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2FD" w:rsidRPr="00E312FD" w:rsidRDefault="00E312FD" w:rsidP="00E312FD">
      <w:pPr>
        <w:jc w:val="right"/>
        <w:rPr>
          <w:b/>
          <w:sz w:val="20"/>
          <w:szCs w:val="20"/>
        </w:rPr>
      </w:pPr>
      <w:r w:rsidRPr="00E312FD">
        <w:rPr>
          <w:b/>
          <w:sz w:val="20"/>
          <w:szCs w:val="20"/>
        </w:rPr>
        <w:t xml:space="preserve">Приложение № 1 </w:t>
      </w:r>
    </w:p>
    <w:p w:rsidR="00E312FD" w:rsidRPr="00E312FD" w:rsidRDefault="00E312FD" w:rsidP="00E312FD">
      <w:pPr>
        <w:jc w:val="right"/>
        <w:rPr>
          <w:b/>
          <w:sz w:val="20"/>
          <w:szCs w:val="20"/>
        </w:rPr>
      </w:pPr>
      <w:r w:rsidRPr="00E312FD">
        <w:rPr>
          <w:b/>
          <w:sz w:val="20"/>
          <w:szCs w:val="20"/>
        </w:rPr>
        <w:t>К письму АРООР «Союз строителей РБ»</w:t>
      </w:r>
    </w:p>
    <w:p w:rsidR="00E312FD" w:rsidRPr="00E312FD" w:rsidRDefault="00E312FD" w:rsidP="00E312FD">
      <w:pPr>
        <w:jc w:val="right"/>
        <w:rPr>
          <w:b/>
          <w:sz w:val="20"/>
          <w:szCs w:val="20"/>
        </w:rPr>
      </w:pPr>
      <w:r w:rsidRPr="00E312FD">
        <w:rPr>
          <w:b/>
          <w:sz w:val="20"/>
          <w:szCs w:val="20"/>
        </w:rPr>
        <w:t>от ___ _______ 202__ года № _________</w:t>
      </w:r>
    </w:p>
    <w:p w:rsidR="00E312FD" w:rsidRPr="00E312FD" w:rsidRDefault="00E312FD" w:rsidP="00E312FD">
      <w:pPr>
        <w:jc w:val="right"/>
        <w:rPr>
          <w:b/>
          <w:sz w:val="20"/>
          <w:szCs w:val="20"/>
        </w:rPr>
      </w:pPr>
    </w:p>
    <w:p w:rsidR="00E312FD" w:rsidRDefault="00E312FD" w:rsidP="002F1AA9">
      <w:pPr>
        <w:jc w:val="center"/>
        <w:rPr>
          <w:b/>
          <w:sz w:val="36"/>
          <w:szCs w:val="36"/>
        </w:rPr>
      </w:pPr>
    </w:p>
    <w:p w:rsidR="002F1AA9" w:rsidRDefault="00E312FD" w:rsidP="002F1AA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Форма о</w:t>
      </w:r>
      <w:r w:rsidR="002F1AA9">
        <w:rPr>
          <w:b/>
          <w:sz w:val="36"/>
          <w:szCs w:val="36"/>
        </w:rPr>
        <w:t>тчет</w:t>
      </w:r>
      <w:r>
        <w:rPr>
          <w:b/>
          <w:sz w:val="36"/>
          <w:szCs w:val="36"/>
        </w:rPr>
        <w:t>а</w:t>
      </w:r>
    </w:p>
    <w:p w:rsidR="002F1AA9" w:rsidRDefault="002F1AA9" w:rsidP="002F1AA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 выполнении Отраслевого тарифного соглашения</w:t>
      </w:r>
    </w:p>
    <w:p w:rsidR="002F1AA9" w:rsidRDefault="00420B37" w:rsidP="002F1AA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___________________________</w:t>
      </w:r>
    </w:p>
    <w:p w:rsidR="002F1AA9" w:rsidRDefault="002F1AA9" w:rsidP="00432158">
      <w:pPr>
        <w:jc w:val="center"/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  <w:vertAlign w:val="superscript"/>
        </w:rPr>
        <w:t>(наименование организации)</w:t>
      </w:r>
    </w:p>
    <w:p w:rsidR="00E312FD" w:rsidRDefault="0091139F" w:rsidP="00432158">
      <w:pPr>
        <w:jc w:val="center"/>
        <w:rPr>
          <w:b/>
          <w:sz w:val="36"/>
          <w:szCs w:val="36"/>
          <w:vertAlign w:val="superscript"/>
        </w:rPr>
      </w:pPr>
      <w:r>
        <w:rPr>
          <w:b/>
          <w:sz w:val="36"/>
          <w:szCs w:val="36"/>
          <w:vertAlign w:val="superscript"/>
        </w:rPr>
        <w:t>за</w:t>
      </w:r>
      <w:r w:rsidR="004D6177">
        <w:rPr>
          <w:b/>
          <w:sz w:val="36"/>
          <w:szCs w:val="36"/>
          <w:vertAlign w:val="superscript"/>
        </w:rPr>
        <w:t xml:space="preserve"> </w:t>
      </w:r>
      <w:r w:rsidR="00672BD3">
        <w:rPr>
          <w:b/>
          <w:sz w:val="36"/>
          <w:szCs w:val="36"/>
          <w:vertAlign w:val="superscript"/>
        </w:rPr>
        <w:t>20</w:t>
      </w:r>
      <w:r w:rsidR="00E81F1B">
        <w:rPr>
          <w:b/>
          <w:sz w:val="36"/>
          <w:szCs w:val="36"/>
          <w:vertAlign w:val="superscript"/>
        </w:rPr>
        <w:t>2</w:t>
      </w:r>
      <w:r w:rsidR="00E312FD">
        <w:rPr>
          <w:b/>
          <w:sz w:val="36"/>
          <w:szCs w:val="36"/>
          <w:vertAlign w:val="superscript"/>
        </w:rPr>
        <w:t>1</w:t>
      </w:r>
      <w:r w:rsidR="0029013D">
        <w:rPr>
          <w:b/>
          <w:sz w:val="36"/>
          <w:szCs w:val="36"/>
          <w:vertAlign w:val="superscript"/>
        </w:rPr>
        <w:t xml:space="preserve"> год</w:t>
      </w:r>
      <w:r w:rsidR="00E312FD">
        <w:rPr>
          <w:b/>
          <w:sz w:val="36"/>
          <w:szCs w:val="36"/>
          <w:vertAlign w:val="superscript"/>
        </w:rPr>
        <w:t xml:space="preserve"> </w:t>
      </w:r>
    </w:p>
    <w:p w:rsidR="00432158" w:rsidRPr="00432158" w:rsidRDefault="00E312FD" w:rsidP="00432158">
      <w:pPr>
        <w:jc w:val="center"/>
        <w:rPr>
          <w:b/>
          <w:sz w:val="36"/>
          <w:szCs w:val="36"/>
          <w:vertAlign w:val="superscript"/>
        </w:rPr>
      </w:pPr>
      <w:r>
        <w:rPr>
          <w:b/>
          <w:sz w:val="36"/>
          <w:szCs w:val="36"/>
          <w:vertAlign w:val="superscript"/>
        </w:rPr>
        <w:t>(1 полугодие 2022 года, 2022 год)</w:t>
      </w:r>
    </w:p>
    <w:tbl>
      <w:tblPr>
        <w:tblW w:w="10632" w:type="dxa"/>
        <w:tblInd w:w="108" w:type="dxa"/>
        <w:tblLayout w:type="fixed"/>
        <w:tblLook w:val="0000"/>
      </w:tblPr>
      <w:tblGrid>
        <w:gridCol w:w="648"/>
        <w:gridCol w:w="912"/>
        <w:gridCol w:w="6588"/>
        <w:gridCol w:w="2484"/>
      </w:tblGrid>
      <w:tr w:rsidR="002F1AA9" w:rsidTr="00B86743">
        <w:trPr>
          <w:cantSplit/>
          <w:trHeight w:val="276"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AA9" w:rsidRDefault="002F1AA9" w:rsidP="00432158">
            <w:pPr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b/>
                <w:szCs w:val="26"/>
              </w:rPr>
              <w:t>п</w:t>
            </w:r>
            <w:proofErr w:type="spellEnd"/>
            <w:proofErr w:type="gramEnd"/>
            <w:r>
              <w:rPr>
                <w:b/>
                <w:szCs w:val="26"/>
              </w:rPr>
              <w:t>/</w:t>
            </w:r>
            <w:proofErr w:type="spellStart"/>
            <w:r>
              <w:rPr>
                <w:b/>
                <w:szCs w:val="26"/>
              </w:rPr>
              <w:t>п</w:t>
            </w:r>
            <w:proofErr w:type="spellEnd"/>
          </w:p>
        </w:tc>
        <w:tc>
          <w:tcPr>
            <w:tcW w:w="9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AA9" w:rsidRDefault="002F1AA9" w:rsidP="00432158">
            <w:pPr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№ статьи</w:t>
            </w:r>
          </w:p>
        </w:tc>
        <w:tc>
          <w:tcPr>
            <w:tcW w:w="65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AA9" w:rsidRDefault="002F1AA9" w:rsidP="00432158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  <w:p w:rsidR="002F1AA9" w:rsidRDefault="002F1AA9" w:rsidP="00432158">
            <w:pPr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 xml:space="preserve">Обязательства </w:t>
            </w:r>
            <w:proofErr w:type="gramStart"/>
            <w:r>
              <w:rPr>
                <w:b/>
                <w:szCs w:val="26"/>
              </w:rPr>
              <w:t>по</w:t>
            </w:r>
            <w:proofErr w:type="gramEnd"/>
          </w:p>
          <w:p w:rsidR="002F1AA9" w:rsidRDefault="002F1AA9" w:rsidP="00432158">
            <w:pPr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Отраслевому тарифному соглашению</w:t>
            </w:r>
          </w:p>
        </w:tc>
        <w:tc>
          <w:tcPr>
            <w:tcW w:w="24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1AA9" w:rsidRDefault="002F1AA9" w:rsidP="00432158">
            <w:pPr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Краткая информация о выполнении соглашения</w:t>
            </w:r>
          </w:p>
        </w:tc>
      </w:tr>
      <w:tr w:rsidR="002F1AA9" w:rsidTr="00B86743">
        <w:trPr>
          <w:cantSplit/>
          <w:trHeight w:val="276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AA9" w:rsidRDefault="002F1AA9" w:rsidP="00432158">
            <w:pPr>
              <w:snapToGrid w:val="0"/>
              <w:jc w:val="center"/>
              <w:rPr>
                <w:b/>
                <w:szCs w:val="26"/>
              </w:rPr>
            </w:pPr>
          </w:p>
        </w:tc>
        <w:tc>
          <w:tcPr>
            <w:tcW w:w="9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AA9" w:rsidRDefault="002F1AA9" w:rsidP="00432158">
            <w:pPr>
              <w:snapToGrid w:val="0"/>
              <w:jc w:val="center"/>
            </w:pPr>
          </w:p>
        </w:tc>
        <w:tc>
          <w:tcPr>
            <w:tcW w:w="6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AA9" w:rsidRDefault="002F1AA9" w:rsidP="00432158">
            <w:pPr>
              <w:snapToGrid w:val="0"/>
              <w:jc w:val="center"/>
            </w:pPr>
          </w:p>
        </w:tc>
        <w:tc>
          <w:tcPr>
            <w:tcW w:w="2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1AA9" w:rsidRDefault="002F1AA9" w:rsidP="00432158">
            <w:pPr>
              <w:snapToGrid w:val="0"/>
              <w:jc w:val="center"/>
            </w:pPr>
          </w:p>
        </w:tc>
      </w:tr>
      <w:tr w:rsidR="002F1AA9" w:rsidTr="00B8674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AA9" w:rsidRDefault="002F1AA9" w:rsidP="0043215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AA9" w:rsidRDefault="002F1AA9" w:rsidP="0043215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AA9" w:rsidRDefault="002F1AA9" w:rsidP="0043215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1AA9" w:rsidRDefault="002F1AA9" w:rsidP="0043215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096EE6" w:rsidTr="00B86743">
        <w:trPr>
          <w:cantSplit/>
          <w:trHeight w:val="113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6EE6" w:rsidRDefault="00096EE6" w:rsidP="00432158">
            <w:pPr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6EE6" w:rsidRDefault="00096EE6" w:rsidP="00E81F1B">
            <w:pPr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1.8.</w:t>
            </w:r>
          </w:p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6EE6" w:rsidRDefault="00096EE6" w:rsidP="00543119">
            <w:pPr>
              <w:snapToGrid w:val="0"/>
              <w:jc w:val="both"/>
            </w:pPr>
            <w:r>
              <w:t>Затраты организаций на оплату труда, а также предоставление социально-экономических гарантий работникам в размерах не менее установленных настоящим Соглашением, подлежат обязательному включению в договорные цены строительной и иной продукции.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6EE6" w:rsidRPr="00800276" w:rsidRDefault="00096EE6" w:rsidP="00432158">
            <w:pPr>
              <w:snapToGrid w:val="0"/>
              <w:rPr>
                <w:szCs w:val="26"/>
              </w:rPr>
            </w:pPr>
          </w:p>
        </w:tc>
      </w:tr>
      <w:tr w:rsidR="0043137D" w:rsidTr="00B86743">
        <w:trPr>
          <w:cantSplit/>
          <w:trHeight w:val="113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37D" w:rsidRDefault="0043137D" w:rsidP="0043137D">
            <w:pPr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2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37D" w:rsidRDefault="0043137D" w:rsidP="00E81F1B">
            <w:pPr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2.1.</w:t>
            </w:r>
          </w:p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37D" w:rsidRDefault="0043137D" w:rsidP="0043137D">
            <w:pPr>
              <w:snapToGrid w:val="0"/>
              <w:jc w:val="both"/>
            </w:pPr>
            <w:r>
              <w:t>Принимать установленные законодательством меры по соблюдению в организациях отрасли законодательства о труде, иных правовых актов, содержащих нормы трудового права и занятости населения, а также устранению выявленных нарушений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137D" w:rsidRPr="00800276" w:rsidRDefault="0043137D" w:rsidP="00432158">
            <w:pPr>
              <w:snapToGrid w:val="0"/>
              <w:rPr>
                <w:szCs w:val="26"/>
              </w:rPr>
            </w:pPr>
          </w:p>
        </w:tc>
      </w:tr>
      <w:tr w:rsidR="0043137D" w:rsidTr="0043137D">
        <w:trPr>
          <w:cantSplit/>
          <w:trHeight w:val="67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37D" w:rsidRDefault="0043137D" w:rsidP="00432158">
            <w:pPr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3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37D" w:rsidRDefault="0043137D" w:rsidP="00E81F1B">
            <w:pPr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2.3.</w:t>
            </w:r>
          </w:p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37D" w:rsidRDefault="0043137D" w:rsidP="0043137D">
            <w:pPr>
              <w:snapToGrid w:val="0"/>
              <w:jc w:val="both"/>
            </w:pPr>
            <w:r>
              <w:t>Организовывать и ежегодно проводить конкурс профессионального мастерства по профессиям отрасли.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137D" w:rsidRPr="00800276" w:rsidRDefault="0043137D" w:rsidP="00432158">
            <w:pPr>
              <w:snapToGrid w:val="0"/>
              <w:rPr>
                <w:szCs w:val="26"/>
              </w:rPr>
            </w:pPr>
          </w:p>
        </w:tc>
      </w:tr>
      <w:tr w:rsidR="0043137D" w:rsidTr="0043137D">
        <w:trPr>
          <w:cantSplit/>
          <w:trHeight w:val="992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37D" w:rsidRDefault="0043137D" w:rsidP="00432158">
            <w:pPr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4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37D" w:rsidRDefault="0043137D" w:rsidP="00E81F1B">
            <w:pPr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2.4.</w:t>
            </w:r>
          </w:p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37D" w:rsidRDefault="0043137D" w:rsidP="0043137D">
            <w:pPr>
              <w:snapToGrid w:val="0"/>
              <w:jc w:val="both"/>
            </w:pPr>
            <w:r>
              <w:t>Способствовать реализации программ перспективного развития и повышения конкурентоспособности организаций строительного комплекса РБ.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137D" w:rsidRPr="00800276" w:rsidRDefault="0043137D" w:rsidP="00432158">
            <w:pPr>
              <w:snapToGrid w:val="0"/>
              <w:rPr>
                <w:szCs w:val="26"/>
              </w:rPr>
            </w:pPr>
          </w:p>
        </w:tc>
      </w:tr>
      <w:tr w:rsidR="002F1AA9" w:rsidTr="00B86743">
        <w:trPr>
          <w:cantSplit/>
          <w:trHeight w:val="113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AA9" w:rsidRDefault="0043137D" w:rsidP="00432158">
            <w:pPr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5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AA9" w:rsidRDefault="002F1AA9" w:rsidP="00E81F1B">
            <w:pPr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2.</w:t>
            </w:r>
            <w:r w:rsidR="00E81F1B">
              <w:rPr>
                <w:b/>
                <w:szCs w:val="26"/>
              </w:rPr>
              <w:t>19</w:t>
            </w:r>
          </w:p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AA9" w:rsidRDefault="002F1AA9" w:rsidP="0043137D">
            <w:pPr>
              <w:snapToGrid w:val="0"/>
              <w:jc w:val="both"/>
            </w:pPr>
            <w:r>
              <w:t>Провод</w:t>
            </w:r>
            <w:r w:rsidR="0043137D">
              <w:t>ить</w:t>
            </w:r>
            <w:r>
              <w:t xml:space="preserve"> единую согласованную политику в строительстве и социально-экономическом развитии организаций строительного комплекса.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1AA9" w:rsidRPr="00800276" w:rsidRDefault="002F1AA9" w:rsidP="00432158">
            <w:pPr>
              <w:snapToGrid w:val="0"/>
              <w:rPr>
                <w:szCs w:val="26"/>
              </w:rPr>
            </w:pPr>
          </w:p>
        </w:tc>
      </w:tr>
      <w:tr w:rsidR="002F1AA9" w:rsidTr="00B8674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AA9" w:rsidRDefault="0043137D" w:rsidP="00432158">
            <w:pPr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6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AA9" w:rsidRDefault="002F1AA9" w:rsidP="00E81F1B">
            <w:pPr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2.2</w:t>
            </w:r>
            <w:r w:rsidR="00E81F1B">
              <w:rPr>
                <w:b/>
                <w:szCs w:val="26"/>
              </w:rPr>
              <w:t>0</w:t>
            </w:r>
          </w:p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AA9" w:rsidRDefault="002F1AA9" w:rsidP="0043137D">
            <w:pPr>
              <w:suppressAutoHyphens w:val="0"/>
              <w:autoSpaceDE w:val="0"/>
              <w:autoSpaceDN w:val="0"/>
              <w:adjustRightInd w:val="0"/>
              <w:jc w:val="both"/>
            </w:pPr>
            <w:r w:rsidRPr="008A112A">
              <w:rPr>
                <w:lang w:eastAsia="ru-RU"/>
              </w:rPr>
              <w:t>Принимат</w:t>
            </w:r>
            <w:r w:rsidR="0043137D">
              <w:rPr>
                <w:lang w:eastAsia="ru-RU"/>
              </w:rPr>
              <w:t>ь</w:t>
            </w:r>
            <w:r w:rsidRPr="008A112A">
              <w:rPr>
                <w:lang w:eastAsia="ru-RU"/>
              </w:rPr>
              <w:t xml:space="preserve"> и обеспечиват</w:t>
            </w:r>
            <w:r w:rsidR="0043137D">
              <w:rPr>
                <w:lang w:eastAsia="ru-RU"/>
              </w:rPr>
              <w:t>ь</w:t>
            </w:r>
            <w:r w:rsidRPr="008A112A">
              <w:rPr>
                <w:lang w:eastAsia="ru-RU"/>
              </w:rPr>
              <w:t xml:space="preserve"> </w:t>
            </w:r>
            <w:r w:rsidRPr="00A36397">
              <w:rPr>
                <w:lang w:eastAsia="ru-RU"/>
              </w:rPr>
              <w:t>выполнение заказа Республики</w:t>
            </w:r>
            <w:r w:rsidRPr="008A112A">
              <w:rPr>
                <w:lang w:eastAsia="ru-RU"/>
              </w:rPr>
              <w:t xml:space="preserve"> Башкортостан на 20</w:t>
            </w:r>
            <w:r w:rsidR="00E81F1B">
              <w:rPr>
                <w:lang w:eastAsia="ru-RU"/>
              </w:rPr>
              <w:t>20</w:t>
            </w:r>
            <w:r w:rsidRPr="008A112A">
              <w:rPr>
                <w:lang w:eastAsia="ru-RU"/>
              </w:rPr>
              <w:t xml:space="preserve"> и</w:t>
            </w:r>
            <w:r w:rsidR="00E81F1B">
              <w:rPr>
                <w:lang w:eastAsia="ru-RU"/>
              </w:rPr>
              <w:t xml:space="preserve"> </w:t>
            </w:r>
            <w:r w:rsidRPr="008A112A">
              <w:rPr>
                <w:lang w:eastAsia="ru-RU"/>
              </w:rPr>
              <w:t>последующие годы на строительно-монтажные работы, ввод объектов в эксплуатацию, в том</w:t>
            </w:r>
            <w:r w:rsidR="00E81F1B">
              <w:rPr>
                <w:lang w:eastAsia="ru-RU"/>
              </w:rPr>
              <w:t xml:space="preserve"> </w:t>
            </w:r>
            <w:r w:rsidRPr="008A112A">
              <w:rPr>
                <w:lang w:eastAsia="ru-RU"/>
              </w:rPr>
              <w:t>числе объектов социального назначения, при условии финансирования в соответствии с</w:t>
            </w:r>
            <w:r w:rsidR="00E81F1B">
              <w:rPr>
                <w:lang w:eastAsia="ru-RU"/>
              </w:rPr>
              <w:t xml:space="preserve"> </w:t>
            </w:r>
            <w:r w:rsidRPr="008A112A">
              <w:rPr>
                <w:lang w:eastAsia="ru-RU"/>
              </w:rPr>
              <w:t>нормами продолжительности строительства.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1AA9" w:rsidRDefault="002F1AA9" w:rsidP="00A44186">
            <w:pPr>
              <w:snapToGrid w:val="0"/>
              <w:rPr>
                <w:szCs w:val="26"/>
              </w:rPr>
            </w:pPr>
          </w:p>
        </w:tc>
      </w:tr>
      <w:tr w:rsidR="002F1AA9" w:rsidTr="0043137D">
        <w:trPr>
          <w:trHeight w:val="15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AA9" w:rsidRDefault="0043137D" w:rsidP="00CA341D">
            <w:pPr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7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AA9" w:rsidRDefault="002F1AA9" w:rsidP="00B639B1">
            <w:pPr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2.2</w:t>
            </w:r>
            <w:r w:rsidR="00E81F1B">
              <w:rPr>
                <w:b/>
                <w:szCs w:val="26"/>
              </w:rPr>
              <w:t>1</w:t>
            </w:r>
          </w:p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AA9" w:rsidRPr="008A112A" w:rsidRDefault="002F1AA9" w:rsidP="0043137D">
            <w:pPr>
              <w:snapToGrid w:val="0"/>
              <w:jc w:val="both"/>
            </w:pPr>
            <w:r w:rsidRPr="008A112A">
              <w:rPr>
                <w:lang w:eastAsia="ru-RU"/>
              </w:rPr>
              <w:t>Своевременно выполня</w:t>
            </w:r>
            <w:r w:rsidR="0043137D">
              <w:rPr>
                <w:lang w:eastAsia="ru-RU"/>
              </w:rPr>
              <w:t>ть</w:t>
            </w:r>
            <w:r w:rsidRPr="008A112A">
              <w:rPr>
                <w:lang w:eastAsia="ru-RU"/>
              </w:rPr>
              <w:t xml:space="preserve"> договорные обязательства.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1AA9" w:rsidRPr="00432158" w:rsidRDefault="002F1AA9" w:rsidP="00432158"/>
        </w:tc>
      </w:tr>
      <w:tr w:rsidR="002F1AA9" w:rsidTr="00B8674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AA9" w:rsidRDefault="0043137D" w:rsidP="00CA341D">
            <w:pPr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8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AA9" w:rsidRDefault="002F1AA9" w:rsidP="00361BBC">
            <w:pPr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2.2</w:t>
            </w:r>
            <w:r w:rsidR="00361BBC">
              <w:rPr>
                <w:b/>
                <w:szCs w:val="26"/>
              </w:rPr>
              <w:t>2</w:t>
            </w:r>
          </w:p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AA9" w:rsidRDefault="00E81F1B" w:rsidP="00E81F1B">
            <w:pPr>
              <w:suppressAutoHyphens w:val="0"/>
              <w:autoSpaceDE w:val="0"/>
              <w:autoSpaceDN w:val="0"/>
              <w:adjustRightInd w:val="0"/>
              <w:jc w:val="both"/>
            </w:pPr>
            <w:r>
              <w:rPr>
                <w:lang w:eastAsia="ru-RU"/>
              </w:rPr>
              <w:t>Предприятие вправе и</w:t>
            </w:r>
            <w:r w:rsidR="002F1AA9" w:rsidRPr="00B11820">
              <w:rPr>
                <w:lang w:eastAsia="ru-RU"/>
              </w:rPr>
              <w:t>зыскиват</w:t>
            </w:r>
            <w:r>
              <w:rPr>
                <w:lang w:eastAsia="ru-RU"/>
              </w:rPr>
              <w:t>ь</w:t>
            </w:r>
            <w:r w:rsidR="002F1AA9" w:rsidRPr="00B11820">
              <w:rPr>
                <w:lang w:eastAsia="ru-RU"/>
              </w:rPr>
              <w:t xml:space="preserve"> и направлят</w:t>
            </w:r>
            <w:r>
              <w:rPr>
                <w:lang w:eastAsia="ru-RU"/>
              </w:rPr>
              <w:t xml:space="preserve">ь в соответствии с коллективом договором, исходя из своих финансовых возможностей, </w:t>
            </w:r>
            <w:r w:rsidR="002F1AA9" w:rsidRPr="00B11820">
              <w:rPr>
                <w:lang w:eastAsia="ru-RU"/>
              </w:rPr>
              <w:t xml:space="preserve"> средства на </w:t>
            </w:r>
            <w:r>
              <w:rPr>
                <w:lang w:eastAsia="ru-RU"/>
              </w:rPr>
              <w:t xml:space="preserve"> строительство  и приобретение жилья для работников, </w:t>
            </w:r>
            <w:r w:rsidR="002F1AA9" w:rsidRPr="00B11820">
              <w:rPr>
                <w:lang w:eastAsia="ru-RU"/>
              </w:rPr>
              <w:t xml:space="preserve">нуждающихся в </w:t>
            </w:r>
            <w:r>
              <w:rPr>
                <w:lang w:eastAsia="ru-RU"/>
              </w:rPr>
              <w:t xml:space="preserve">жилых помещениях, частичную или полную оплату расходов работников на содержание детей в детских дошкольных учреждениях и </w:t>
            </w:r>
            <w:r w:rsidR="002F1AA9" w:rsidRPr="00B11820">
              <w:rPr>
                <w:lang w:eastAsia="ru-RU"/>
              </w:rPr>
              <w:t xml:space="preserve"> </w:t>
            </w:r>
            <w:r w:rsidR="002F1AA9" w:rsidRPr="00B11820">
              <w:rPr>
                <w:lang w:eastAsia="ru-RU"/>
              </w:rPr>
              <w:lastRenderedPageBreak/>
              <w:t>общежития для работников, категории которых</w:t>
            </w:r>
            <w:r w:rsidR="00340BE9">
              <w:rPr>
                <w:lang w:eastAsia="ru-RU"/>
              </w:rPr>
              <w:t xml:space="preserve"> </w:t>
            </w:r>
            <w:r w:rsidR="002F1AA9" w:rsidRPr="00B11820">
              <w:rPr>
                <w:lang w:eastAsia="ru-RU"/>
              </w:rPr>
              <w:t>устанавливаются</w:t>
            </w:r>
            <w:r w:rsidR="00340BE9">
              <w:rPr>
                <w:lang w:eastAsia="ru-RU"/>
              </w:rPr>
              <w:t xml:space="preserve"> </w:t>
            </w:r>
            <w:r w:rsidR="002F1AA9" w:rsidRPr="00B11820">
              <w:rPr>
                <w:lang w:eastAsia="ru-RU"/>
              </w:rPr>
              <w:t>коллективным договором.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1AA9" w:rsidRPr="004D6177" w:rsidRDefault="002F1AA9" w:rsidP="006C3E23"/>
        </w:tc>
      </w:tr>
      <w:tr w:rsidR="002F1AA9" w:rsidTr="00B8674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AA9" w:rsidRDefault="0043137D" w:rsidP="00CA341D">
            <w:pPr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lastRenderedPageBreak/>
              <w:t>9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AA9" w:rsidRDefault="002F1AA9" w:rsidP="00356FA0">
            <w:pPr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2.2</w:t>
            </w:r>
            <w:r w:rsidR="00356FA0">
              <w:rPr>
                <w:b/>
                <w:szCs w:val="26"/>
              </w:rPr>
              <w:t>3</w:t>
            </w:r>
          </w:p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AA9" w:rsidRPr="00B11820" w:rsidRDefault="002F1AA9" w:rsidP="00356FA0">
            <w:pPr>
              <w:suppressAutoHyphens w:val="0"/>
              <w:autoSpaceDE w:val="0"/>
              <w:autoSpaceDN w:val="0"/>
              <w:adjustRightInd w:val="0"/>
              <w:jc w:val="both"/>
            </w:pPr>
            <w:r w:rsidRPr="00B11820">
              <w:rPr>
                <w:lang w:eastAsia="ru-RU"/>
              </w:rPr>
              <w:t>Совместно с Профсоюзом организуют, а также финансируют проведение конкурсов по условиям и охране труда, лучшую</w:t>
            </w:r>
            <w:r w:rsidR="00356FA0">
              <w:rPr>
                <w:lang w:eastAsia="ru-RU"/>
              </w:rPr>
              <w:t xml:space="preserve"> </w:t>
            </w:r>
            <w:r w:rsidRPr="00B11820">
              <w:rPr>
                <w:lang w:eastAsia="ru-RU"/>
              </w:rPr>
              <w:t>организацию (строительную, монтажную, промышленности строительных материалов</w:t>
            </w:r>
            <w:proofErr w:type="gramStart"/>
            <w:r w:rsidRPr="00B11820">
              <w:rPr>
                <w:lang w:eastAsia="ru-RU"/>
              </w:rPr>
              <w:t>,п</w:t>
            </w:r>
            <w:proofErr w:type="gramEnd"/>
            <w:r w:rsidRPr="00B11820">
              <w:rPr>
                <w:lang w:eastAsia="ru-RU"/>
              </w:rPr>
              <w:t>роектную, автотранспортную), лучшего по профессиям, ежегодных спартакиад, смотров</w:t>
            </w:r>
            <w:r w:rsidR="00356FA0">
              <w:rPr>
                <w:lang w:eastAsia="ru-RU"/>
              </w:rPr>
              <w:t xml:space="preserve"> </w:t>
            </w:r>
            <w:r w:rsidRPr="00B11820">
              <w:rPr>
                <w:lang w:eastAsia="ru-RU"/>
              </w:rPr>
              <w:t>художественной самодеятельности.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1AA9" w:rsidRDefault="002F1AA9" w:rsidP="001A5E3D">
            <w:pPr>
              <w:snapToGrid w:val="0"/>
            </w:pPr>
          </w:p>
        </w:tc>
      </w:tr>
      <w:tr w:rsidR="002F1AA9" w:rsidTr="00B8674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AA9" w:rsidRDefault="0043137D" w:rsidP="00CA341D">
            <w:pPr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10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AA9" w:rsidRDefault="002F1AA9" w:rsidP="00714F2F">
            <w:pPr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2.2</w:t>
            </w:r>
            <w:r w:rsidR="00714F2F">
              <w:rPr>
                <w:b/>
                <w:szCs w:val="26"/>
              </w:rPr>
              <w:t>4</w:t>
            </w:r>
          </w:p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AA9" w:rsidRDefault="002F1AA9" w:rsidP="0043137D">
            <w:pPr>
              <w:snapToGrid w:val="0"/>
              <w:jc w:val="both"/>
            </w:pPr>
            <w:proofErr w:type="gramStart"/>
            <w:r>
              <w:t>Разрабатыва</w:t>
            </w:r>
            <w:r w:rsidR="0043137D">
              <w:t>ть</w:t>
            </w:r>
            <w:r>
              <w:t xml:space="preserve"> «Бизнес-планы» </w:t>
            </w:r>
            <w:r w:rsidR="00714F2F">
              <w:t xml:space="preserve">деятельности предприятия, направленные на обеспечение прибыльной (эффективной) работы и максимальной производственной загрузки предприятия, </w:t>
            </w:r>
            <w:r>
              <w:t xml:space="preserve"> создани</w:t>
            </w:r>
            <w:r w:rsidR="00714F2F">
              <w:t>е</w:t>
            </w:r>
            <w:r>
              <w:t xml:space="preserve"> стабильных трудовых коллективов</w:t>
            </w:r>
            <w:r w:rsidR="00714F2F">
              <w:t xml:space="preserve">, обеспечение </w:t>
            </w:r>
            <w:r w:rsidR="00543119" w:rsidRPr="0043137D">
              <w:t xml:space="preserve">своевременной </w:t>
            </w:r>
            <w:r w:rsidR="00714F2F" w:rsidRPr="0043137D">
              <w:t xml:space="preserve">выплаты достойной заработной платы и социальной </w:t>
            </w:r>
            <w:r w:rsidRPr="0043137D">
              <w:t xml:space="preserve"> защищенности</w:t>
            </w:r>
            <w:r>
              <w:t xml:space="preserve"> работников</w:t>
            </w:r>
            <w:r w:rsidR="00714F2F">
              <w:t>.</w:t>
            </w:r>
            <w:proofErr w:type="gramEnd"/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1AA9" w:rsidRPr="002A78EA" w:rsidRDefault="002F1AA9" w:rsidP="00432158">
            <w:pPr>
              <w:snapToGrid w:val="0"/>
            </w:pPr>
          </w:p>
        </w:tc>
      </w:tr>
      <w:tr w:rsidR="002F1AA9" w:rsidTr="00B8674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AA9" w:rsidRDefault="0043137D" w:rsidP="00CA341D">
            <w:pPr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11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AA9" w:rsidRDefault="002F1AA9" w:rsidP="00B84B80">
            <w:pPr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2.2</w:t>
            </w:r>
            <w:r w:rsidR="00B84B80">
              <w:rPr>
                <w:b/>
                <w:szCs w:val="26"/>
              </w:rPr>
              <w:t>5</w:t>
            </w:r>
          </w:p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AA9" w:rsidRDefault="002F1AA9" w:rsidP="0043137D">
            <w:pPr>
              <w:snapToGrid w:val="0"/>
              <w:jc w:val="both"/>
            </w:pPr>
            <w:r>
              <w:t>Обеспечива</w:t>
            </w:r>
            <w:r w:rsidR="0043137D">
              <w:t>ть</w:t>
            </w:r>
            <w:r>
              <w:t xml:space="preserve"> соблюдение в организации трудового законодательства  и иных нормативных правовых актов, содержащих нормы трудового права, локальных нормативных актов, условий коллективного договора, соглашений, трудовых договоров.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1AA9" w:rsidRDefault="002F1AA9" w:rsidP="00432158">
            <w:pPr>
              <w:snapToGrid w:val="0"/>
            </w:pPr>
          </w:p>
        </w:tc>
      </w:tr>
      <w:tr w:rsidR="002F1AA9" w:rsidTr="00B8674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AA9" w:rsidRDefault="0043137D" w:rsidP="00CA341D">
            <w:pPr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12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AA9" w:rsidRDefault="002F1AA9" w:rsidP="00330B4B">
            <w:pPr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2.2</w:t>
            </w:r>
            <w:r w:rsidR="00330B4B">
              <w:rPr>
                <w:b/>
                <w:szCs w:val="26"/>
              </w:rPr>
              <w:t>6</w:t>
            </w:r>
          </w:p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AA9" w:rsidRPr="00E04157" w:rsidRDefault="002F1AA9" w:rsidP="00432158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E04157">
              <w:rPr>
                <w:lang w:eastAsia="ru-RU"/>
              </w:rPr>
              <w:t>Заключат</w:t>
            </w:r>
            <w:r w:rsidR="0043137D">
              <w:rPr>
                <w:lang w:eastAsia="ru-RU"/>
              </w:rPr>
              <w:t>ь</w:t>
            </w:r>
            <w:r w:rsidRPr="00E04157">
              <w:rPr>
                <w:lang w:eastAsia="ru-RU"/>
              </w:rPr>
              <w:t xml:space="preserve"> коллективные договоры с работниками в лице </w:t>
            </w:r>
            <w:r>
              <w:rPr>
                <w:lang w:eastAsia="ru-RU"/>
              </w:rPr>
              <w:t>п</w:t>
            </w:r>
            <w:r w:rsidRPr="00E04157">
              <w:rPr>
                <w:lang w:eastAsia="ru-RU"/>
              </w:rPr>
              <w:t>ервичных профсоюзных</w:t>
            </w:r>
            <w:r w:rsidR="00330B4B">
              <w:rPr>
                <w:lang w:eastAsia="ru-RU"/>
              </w:rPr>
              <w:t xml:space="preserve"> </w:t>
            </w:r>
            <w:r w:rsidRPr="00E04157">
              <w:rPr>
                <w:lang w:eastAsia="ru-RU"/>
              </w:rPr>
              <w:t>организаций</w:t>
            </w:r>
            <w:r w:rsidR="00330B4B">
              <w:rPr>
                <w:lang w:eastAsia="ru-RU"/>
              </w:rPr>
              <w:t xml:space="preserve"> и не реже двух раз в год отчитываются перед работниками об его выполнении.</w:t>
            </w:r>
            <w:r w:rsidRPr="00E04157">
              <w:rPr>
                <w:lang w:eastAsia="ru-RU"/>
              </w:rPr>
              <w:t xml:space="preserve"> Обеспечивают</w:t>
            </w:r>
            <w:r w:rsidR="00330B4B">
              <w:rPr>
                <w:lang w:eastAsia="ru-RU"/>
              </w:rPr>
              <w:t xml:space="preserve"> </w:t>
            </w:r>
            <w:r w:rsidRPr="00E04157">
              <w:rPr>
                <w:lang w:eastAsia="ru-RU"/>
              </w:rPr>
              <w:t xml:space="preserve">предварительное согласование коллективных </w:t>
            </w:r>
            <w:r w:rsidRPr="0043137D">
              <w:rPr>
                <w:lang w:eastAsia="ru-RU"/>
              </w:rPr>
              <w:t xml:space="preserve">договоров </w:t>
            </w:r>
            <w:r w:rsidR="00543119" w:rsidRPr="0043137D">
              <w:rPr>
                <w:lang w:eastAsia="ru-RU"/>
              </w:rPr>
              <w:t>с</w:t>
            </w:r>
            <w:r w:rsidRPr="0043137D">
              <w:rPr>
                <w:lang w:eastAsia="ru-RU"/>
              </w:rPr>
              <w:t xml:space="preserve"> вышестоящей профсоюзной</w:t>
            </w:r>
            <w:r w:rsidR="00330B4B" w:rsidRPr="0043137D">
              <w:rPr>
                <w:lang w:eastAsia="ru-RU"/>
              </w:rPr>
              <w:t xml:space="preserve"> </w:t>
            </w:r>
            <w:r w:rsidRPr="0043137D">
              <w:rPr>
                <w:lang w:eastAsia="ru-RU"/>
              </w:rPr>
              <w:t>организаци</w:t>
            </w:r>
            <w:r w:rsidR="00543119" w:rsidRPr="0043137D">
              <w:rPr>
                <w:lang w:eastAsia="ru-RU"/>
              </w:rPr>
              <w:t>ей</w:t>
            </w:r>
            <w:r w:rsidRPr="0043137D">
              <w:rPr>
                <w:lang w:eastAsia="ru-RU"/>
              </w:rPr>
              <w:t>, а также их уведомительную регистрацию в соответствующем</w:t>
            </w:r>
            <w:r w:rsidRPr="00E04157">
              <w:rPr>
                <w:lang w:eastAsia="ru-RU"/>
              </w:rPr>
              <w:t xml:space="preserve"> органе по труду.</w:t>
            </w:r>
          </w:p>
          <w:p w:rsidR="00B14AE4" w:rsidRDefault="002F1AA9" w:rsidP="00432158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E04157">
              <w:rPr>
                <w:lang w:eastAsia="ru-RU"/>
              </w:rPr>
              <w:t>Не ухудшат</w:t>
            </w:r>
            <w:r w:rsidR="0043137D">
              <w:rPr>
                <w:lang w:eastAsia="ru-RU"/>
              </w:rPr>
              <w:t>ь</w:t>
            </w:r>
            <w:r w:rsidRPr="00E04157">
              <w:rPr>
                <w:lang w:eastAsia="ru-RU"/>
              </w:rPr>
              <w:t xml:space="preserve"> социально-экономическое положение работников, гарантированное</w:t>
            </w:r>
            <w:r w:rsidR="00330B4B">
              <w:rPr>
                <w:lang w:eastAsia="ru-RU"/>
              </w:rPr>
              <w:t xml:space="preserve"> </w:t>
            </w:r>
            <w:r w:rsidRPr="00E04157">
              <w:rPr>
                <w:lang w:eastAsia="ru-RU"/>
              </w:rPr>
              <w:t>Соглашением через коллективные и трудовые договоры с работниками в организациях отрасли</w:t>
            </w:r>
            <w:r w:rsidR="00330B4B">
              <w:rPr>
                <w:lang w:eastAsia="ru-RU"/>
              </w:rPr>
              <w:t xml:space="preserve"> </w:t>
            </w:r>
            <w:r w:rsidRPr="00E04157">
              <w:rPr>
                <w:lang w:eastAsia="ru-RU"/>
              </w:rPr>
              <w:t>независимо от их организационно-правовых форм и форм собственности.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60E" w:rsidRPr="002A78EA" w:rsidRDefault="00BE560E" w:rsidP="00432158">
            <w:pPr>
              <w:snapToGrid w:val="0"/>
            </w:pPr>
          </w:p>
        </w:tc>
      </w:tr>
      <w:tr w:rsidR="002F1AA9" w:rsidTr="00B8674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AA9" w:rsidRDefault="0043137D" w:rsidP="00DE1F09">
            <w:pPr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13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AA9" w:rsidRDefault="002F1AA9" w:rsidP="001C5270">
            <w:pPr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2.2</w:t>
            </w:r>
            <w:r w:rsidR="001C5270">
              <w:rPr>
                <w:b/>
                <w:szCs w:val="26"/>
              </w:rPr>
              <w:t>7</w:t>
            </w:r>
          </w:p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403E" w:rsidRDefault="001C5270" w:rsidP="00FB403E">
            <w:pPr>
              <w:snapToGrid w:val="0"/>
              <w:jc w:val="both"/>
            </w:pPr>
            <w:r>
              <w:t>Предприятие вправе в соответствии с коллективным договором, исходя из финансовых возможностей п</w:t>
            </w:r>
            <w:r w:rsidR="00FB403E">
              <w:t>редпринимат</w:t>
            </w:r>
            <w:r>
              <w:t>ь</w:t>
            </w:r>
            <w:r w:rsidR="00FB403E">
              <w:t xml:space="preserve"> меры </w:t>
            </w:r>
            <w:r>
              <w:t>для</w:t>
            </w:r>
            <w:r w:rsidR="002F1AA9">
              <w:t xml:space="preserve"> улучшени</w:t>
            </w:r>
            <w:r>
              <w:t>я</w:t>
            </w:r>
            <w:r w:rsidR="002F1AA9">
              <w:t xml:space="preserve"> жилищных условий </w:t>
            </w:r>
            <w:r>
              <w:t>работников, в том числе путем выдачи льготных займов (кредитов), возмещения работнику части затрат по уплате процентов по займам (кредитам) на приобретение и строительство жилья.</w:t>
            </w:r>
          </w:p>
          <w:p w:rsidR="002F1AA9" w:rsidRDefault="002F1AA9" w:rsidP="00FB403E">
            <w:pPr>
              <w:snapToGrid w:val="0"/>
              <w:jc w:val="both"/>
            </w:pPr>
            <w:r>
              <w:t xml:space="preserve"> Учет работников, нуждающихся в улучшении жилищных условий, распределение жилой площади ведут в </w:t>
            </w:r>
            <w:proofErr w:type="gramStart"/>
            <w:r>
              <w:t>порядке</w:t>
            </w:r>
            <w:proofErr w:type="gramEnd"/>
            <w:r>
              <w:t xml:space="preserve"> установленном коллективным договором в соответствии с действующим законодательством и по согласованию с первичной профсоюзной организацией.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1AA9" w:rsidRPr="004D6177" w:rsidRDefault="002F1AA9" w:rsidP="00D913E5">
            <w:pPr>
              <w:snapToGrid w:val="0"/>
            </w:pPr>
          </w:p>
        </w:tc>
      </w:tr>
      <w:tr w:rsidR="002F1AA9" w:rsidTr="00B8674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AA9" w:rsidRDefault="009C62A9" w:rsidP="009C62A9">
            <w:pPr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1</w:t>
            </w:r>
            <w:r w:rsidR="001D355B">
              <w:rPr>
                <w:b/>
                <w:szCs w:val="26"/>
              </w:rPr>
              <w:t>4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AA9" w:rsidRDefault="002F1AA9" w:rsidP="009C62A9">
            <w:pPr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2.</w:t>
            </w:r>
            <w:r w:rsidR="009C62A9">
              <w:rPr>
                <w:b/>
                <w:szCs w:val="26"/>
              </w:rPr>
              <w:t>28</w:t>
            </w:r>
          </w:p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AA9" w:rsidRPr="00E04157" w:rsidRDefault="002F1AA9" w:rsidP="00432158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E04157">
              <w:rPr>
                <w:lang w:eastAsia="ru-RU"/>
              </w:rPr>
              <w:t>Коллективный договор сохраняет свое действие в случаях изменения наименования</w:t>
            </w:r>
            <w:r w:rsidR="00724BD3">
              <w:rPr>
                <w:lang w:eastAsia="ru-RU"/>
              </w:rPr>
              <w:t xml:space="preserve"> </w:t>
            </w:r>
            <w:r w:rsidRPr="00E04157">
              <w:rPr>
                <w:lang w:eastAsia="ru-RU"/>
              </w:rPr>
              <w:t>организации, реорганизации организации в форме преобразования, а также расторжения</w:t>
            </w:r>
            <w:r w:rsidR="00724BD3">
              <w:rPr>
                <w:lang w:eastAsia="ru-RU"/>
              </w:rPr>
              <w:t xml:space="preserve"> </w:t>
            </w:r>
            <w:r w:rsidRPr="00E04157">
              <w:rPr>
                <w:lang w:eastAsia="ru-RU"/>
              </w:rPr>
              <w:t>трудового договора с руководителем организации.</w:t>
            </w:r>
          </w:p>
          <w:p w:rsidR="002F1AA9" w:rsidRPr="00E04157" w:rsidRDefault="002F1AA9" w:rsidP="00432158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E04157">
              <w:rPr>
                <w:lang w:eastAsia="ru-RU"/>
              </w:rPr>
              <w:t>При смене формы собственности организации коллективный договор сохраняет свое действиев течение трех месяцев со дня перехода права собственности.</w:t>
            </w:r>
          </w:p>
          <w:p w:rsidR="002F1AA9" w:rsidRPr="00E04157" w:rsidRDefault="002F1AA9" w:rsidP="00432158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E04157">
              <w:rPr>
                <w:lang w:eastAsia="ru-RU"/>
              </w:rPr>
              <w:t>При реорганизации организации в форме слияния, присоединения, разделения, выделения</w:t>
            </w:r>
            <w:r w:rsidR="00814897">
              <w:rPr>
                <w:lang w:eastAsia="ru-RU"/>
              </w:rPr>
              <w:t xml:space="preserve"> </w:t>
            </w:r>
            <w:r w:rsidRPr="00E04157">
              <w:rPr>
                <w:lang w:eastAsia="ru-RU"/>
              </w:rPr>
              <w:t xml:space="preserve">коллективный </w:t>
            </w:r>
            <w:r w:rsidRPr="00E04157">
              <w:rPr>
                <w:lang w:eastAsia="ru-RU"/>
              </w:rPr>
              <w:lastRenderedPageBreak/>
              <w:t>договор сохраняет свое действие в течение всего срока реорганизации.</w:t>
            </w:r>
          </w:p>
          <w:p w:rsidR="002F1AA9" w:rsidRPr="00E04157" w:rsidRDefault="002F1AA9" w:rsidP="00432158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E04157">
              <w:rPr>
                <w:lang w:eastAsia="ru-RU"/>
              </w:rPr>
              <w:t>При реорганизации или смене формы собственности организации любая из сторон имеет</w:t>
            </w:r>
            <w:r w:rsidR="00F37D5F">
              <w:rPr>
                <w:lang w:eastAsia="ru-RU"/>
              </w:rPr>
              <w:t xml:space="preserve"> </w:t>
            </w:r>
            <w:r w:rsidRPr="00E04157">
              <w:rPr>
                <w:lang w:eastAsia="ru-RU"/>
              </w:rPr>
              <w:t>право направить другой стороне предложение о заключении нового коллективного договора</w:t>
            </w:r>
            <w:r w:rsidR="007F3074">
              <w:rPr>
                <w:lang w:eastAsia="ru-RU"/>
              </w:rPr>
              <w:t xml:space="preserve"> </w:t>
            </w:r>
            <w:r w:rsidRPr="00E04157">
              <w:rPr>
                <w:lang w:eastAsia="ru-RU"/>
              </w:rPr>
              <w:t>или продлении действия прежнего на срок до трех лет. В этих случаях работодателем должен</w:t>
            </w:r>
            <w:r w:rsidR="00F37D5F">
              <w:rPr>
                <w:lang w:eastAsia="ru-RU"/>
              </w:rPr>
              <w:t xml:space="preserve"> </w:t>
            </w:r>
            <w:r w:rsidRPr="00E04157">
              <w:rPr>
                <w:lang w:eastAsia="ru-RU"/>
              </w:rPr>
              <w:t>быть решен вопрос о возможности сохранения льгот и выполнении улучшающих социально -</w:t>
            </w:r>
            <w:r w:rsidR="007F3074">
              <w:rPr>
                <w:lang w:eastAsia="ru-RU"/>
              </w:rPr>
              <w:t xml:space="preserve"> </w:t>
            </w:r>
            <w:r w:rsidRPr="00E04157">
              <w:rPr>
                <w:lang w:eastAsia="ru-RU"/>
              </w:rPr>
              <w:t>экономическое положение работников условий, предусмотренных прежним коллективнымдоговором.</w:t>
            </w:r>
          </w:p>
          <w:p w:rsidR="002F1AA9" w:rsidRPr="00E04157" w:rsidRDefault="002F1AA9" w:rsidP="00432158">
            <w:pPr>
              <w:suppressAutoHyphens w:val="0"/>
              <w:autoSpaceDE w:val="0"/>
              <w:autoSpaceDN w:val="0"/>
              <w:adjustRightInd w:val="0"/>
              <w:jc w:val="both"/>
            </w:pPr>
            <w:r w:rsidRPr="00E04157">
              <w:rPr>
                <w:lang w:eastAsia="ru-RU"/>
              </w:rPr>
              <w:t>При ликвидации организации коллективный договор сохраняет свое действие в течение всего</w:t>
            </w:r>
            <w:r w:rsidR="00F37D5F">
              <w:rPr>
                <w:lang w:eastAsia="ru-RU"/>
              </w:rPr>
              <w:t xml:space="preserve"> </w:t>
            </w:r>
            <w:r w:rsidRPr="00E04157">
              <w:rPr>
                <w:lang w:eastAsia="ru-RU"/>
              </w:rPr>
              <w:t>срока проведения ликвидации.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1AA9" w:rsidRDefault="002F1AA9" w:rsidP="00432158">
            <w:pPr>
              <w:snapToGrid w:val="0"/>
            </w:pPr>
          </w:p>
        </w:tc>
      </w:tr>
      <w:tr w:rsidR="002F1AA9" w:rsidTr="00B8674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AA9" w:rsidRDefault="002F1AA9" w:rsidP="001D355B">
            <w:pPr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lastRenderedPageBreak/>
              <w:t>1</w:t>
            </w:r>
            <w:r w:rsidR="001D355B">
              <w:rPr>
                <w:b/>
                <w:szCs w:val="26"/>
              </w:rPr>
              <w:t>5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AA9" w:rsidRDefault="002F1AA9" w:rsidP="005D33D8">
            <w:pPr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2.</w:t>
            </w:r>
            <w:r w:rsidR="005D33D8">
              <w:rPr>
                <w:b/>
                <w:szCs w:val="26"/>
              </w:rPr>
              <w:t>29</w:t>
            </w:r>
          </w:p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AA9" w:rsidRDefault="00526A5F" w:rsidP="001D355B">
            <w:pPr>
              <w:snapToGrid w:val="0"/>
              <w:jc w:val="both"/>
            </w:pPr>
            <w:r>
              <w:t>Сообщат</w:t>
            </w:r>
            <w:r w:rsidR="001D355B">
              <w:t>ь</w:t>
            </w:r>
            <w:r>
              <w:t xml:space="preserve"> в письменной форме первичной профсоюзной организации  и </w:t>
            </w:r>
            <w:r w:rsidR="002F1AA9">
              <w:t xml:space="preserve"> вышестоящ</w:t>
            </w:r>
            <w:r>
              <w:t>ему</w:t>
            </w:r>
            <w:r w:rsidR="002F1AA9">
              <w:t xml:space="preserve"> профсоюзн</w:t>
            </w:r>
            <w:r>
              <w:t>ому органу</w:t>
            </w:r>
            <w:r w:rsidR="002F1AA9">
              <w:t xml:space="preserve"> о  предстоящей     реорганизации юридического лица,  смен</w:t>
            </w:r>
            <w:r>
              <w:t>е</w:t>
            </w:r>
            <w:r w:rsidR="002F1AA9">
              <w:t xml:space="preserve"> </w:t>
            </w:r>
            <w:r w:rsidR="002F1AA9" w:rsidRPr="001D355B">
              <w:t>собственника либо передачи в доверительное управление организации, передач</w:t>
            </w:r>
            <w:r w:rsidR="007F3074" w:rsidRPr="001D355B">
              <w:t>е</w:t>
            </w:r>
            <w:r w:rsidR="002F1AA9" w:rsidRPr="001D355B">
              <w:t xml:space="preserve"> структурного подразделения в аренду, изменени</w:t>
            </w:r>
            <w:r w:rsidRPr="001D355B">
              <w:t>и</w:t>
            </w:r>
            <w:r w:rsidR="002F1AA9" w:rsidRPr="001D355B">
              <w:t xml:space="preserve"> подчиненности</w:t>
            </w:r>
            <w:r w:rsidR="002F1AA9">
              <w:t xml:space="preserve"> объектов социально-культурного назначения, а также подаче установленными федеральным законом лицами заявления в суд о признании организации банкротом.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1AA9" w:rsidRPr="00535C92" w:rsidRDefault="002F1AA9" w:rsidP="00432158">
            <w:pPr>
              <w:snapToGrid w:val="0"/>
            </w:pPr>
          </w:p>
        </w:tc>
      </w:tr>
      <w:tr w:rsidR="002F1AA9" w:rsidTr="00B8674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AA9" w:rsidRDefault="007D65CB" w:rsidP="001D355B">
            <w:pPr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1</w:t>
            </w:r>
            <w:r w:rsidR="001D355B">
              <w:rPr>
                <w:b/>
                <w:szCs w:val="26"/>
              </w:rPr>
              <w:t>6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AA9" w:rsidRDefault="002F1AA9" w:rsidP="007D65CB">
            <w:pPr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2.3</w:t>
            </w:r>
            <w:r w:rsidR="007D65CB">
              <w:rPr>
                <w:b/>
                <w:szCs w:val="26"/>
              </w:rPr>
              <w:t>0</w:t>
            </w:r>
          </w:p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AA9" w:rsidRDefault="002F1AA9" w:rsidP="001D355B">
            <w:pPr>
              <w:snapToGrid w:val="0"/>
              <w:jc w:val="both"/>
            </w:pPr>
            <w:r>
              <w:t>Разраб</w:t>
            </w:r>
            <w:r w:rsidRPr="001D355B">
              <w:t>атыва</w:t>
            </w:r>
            <w:r w:rsidR="00022D42" w:rsidRPr="001D355B">
              <w:t>т</w:t>
            </w:r>
            <w:r w:rsidR="001D355B" w:rsidRPr="001D355B">
              <w:t>ь</w:t>
            </w:r>
            <w:r>
              <w:t xml:space="preserve"> совместно с профсоюзной организацией  программы о социальной защите работников организации.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1AA9" w:rsidRDefault="002F1AA9" w:rsidP="00432158">
            <w:pPr>
              <w:snapToGrid w:val="0"/>
            </w:pPr>
          </w:p>
        </w:tc>
      </w:tr>
      <w:tr w:rsidR="002F1AA9" w:rsidTr="00B8674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AA9" w:rsidRDefault="00507A93" w:rsidP="001D355B">
            <w:pPr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1</w:t>
            </w:r>
            <w:r w:rsidR="001D355B">
              <w:rPr>
                <w:b/>
                <w:szCs w:val="26"/>
              </w:rPr>
              <w:t>7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AA9" w:rsidRDefault="002F1AA9" w:rsidP="00507A93">
            <w:pPr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2.3</w:t>
            </w:r>
            <w:r w:rsidR="00507A93">
              <w:rPr>
                <w:b/>
                <w:szCs w:val="26"/>
              </w:rPr>
              <w:t>1</w:t>
            </w:r>
          </w:p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AA9" w:rsidRDefault="002F1AA9" w:rsidP="001D355B">
            <w:pPr>
              <w:snapToGrid w:val="0"/>
              <w:jc w:val="both"/>
            </w:pPr>
            <w:r>
              <w:t>Осуществля</w:t>
            </w:r>
            <w:r w:rsidR="00507A93">
              <w:t>т</w:t>
            </w:r>
            <w:r w:rsidR="001D355B">
              <w:t>ь</w:t>
            </w:r>
            <w:r>
              <w:t xml:space="preserve"> повышение квалификации и аттестацию работников не реже одного раза в пять лет в течение всей их трудовой деятельности в установленном порядке.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1AA9" w:rsidRPr="00743DD2" w:rsidRDefault="002F1AA9" w:rsidP="0068211C">
            <w:pPr>
              <w:snapToGrid w:val="0"/>
            </w:pPr>
          </w:p>
        </w:tc>
      </w:tr>
      <w:tr w:rsidR="002F1AA9" w:rsidTr="001D355B">
        <w:trPr>
          <w:trHeight w:val="1092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AA9" w:rsidRDefault="00AB7D15" w:rsidP="00AB7D15">
            <w:pPr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1</w:t>
            </w:r>
            <w:r w:rsidR="001D355B">
              <w:rPr>
                <w:b/>
                <w:szCs w:val="26"/>
              </w:rPr>
              <w:t>8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AA9" w:rsidRDefault="002F1AA9" w:rsidP="00AB7D15">
            <w:pPr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3.</w:t>
            </w:r>
            <w:r w:rsidR="00AB7D15">
              <w:rPr>
                <w:b/>
                <w:szCs w:val="26"/>
              </w:rPr>
              <w:t>5</w:t>
            </w:r>
          </w:p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AA9" w:rsidRDefault="00022D42" w:rsidP="001D355B">
            <w:pPr>
              <w:snapToGrid w:val="0"/>
              <w:jc w:val="both"/>
            </w:pPr>
            <w:r>
              <w:t>Формир</w:t>
            </w:r>
            <w:r w:rsidR="001D355B">
              <w:t>овать</w:t>
            </w:r>
            <w:r w:rsidR="002F1AA9">
              <w:t xml:space="preserve"> заявку на привлечение иностранной рабочей силы в Федеральную миграционную службу, предварительно согласовав ее с </w:t>
            </w:r>
            <w:r w:rsidR="004811C9">
              <w:t xml:space="preserve">РОБ </w:t>
            </w:r>
            <w:r w:rsidR="002F1AA9">
              <w:t>Профсоюз</w:t>
            </w:r>
            <w:r w:rsidR="004811C9">
              <w:t>а</w:t>
            </w:r>
            <w:r w:rsidR="002F1AA9">
              <w:t xml:space="preserve"> строителей </w:t>
            </w:r>
            <w:r w:rsidR="004811C9">
              <w:t>России</w:t>
            </w:r>
            <w:r w:rsidR="00AB7D15">
              <w:t>, АРООР «Союз строителей РБ» и АССРО «</w:t>
            </w:r>
            <w:proofErr w:type="spellStart"/>
            <w:r w:rsidR="00AB7D15">
              <w:t>БашстройТЭК</w:t>
            </w:r>
            <w:proofErr w:type="spellEnd"/>
            <w:r w:rsidR="00AB7D15">
              <w:t>».</w:t>
            </w:r>
            <w:r w:rsidR="004811C9">
              <w:t xml:space="preserve"> 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1AA9" w:rsidRDefault="002F1AA9" w:rsidP="00432158">
            <w:pPr>
              <w:snapToGrid w:val="0"/>
            </w:pPr>
          </w:p>
        </w:tc>
      </w:tr>
      <w:tr w:rsidR="002F1AA9" w:rsidTr="00B8674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AA9" w:rsidRDefault="00A05E7C" w:rsidP="001D355B">
            <w:pPr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1</w:t>
            </w:r>
            <w:r w:rsidR="001D355B">
              <w:rPr>
                <w:b/>
                <w:szCs w:val="26"/>
              </w:rPr>
              <w:t>9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AA9" w:rsidRDefault="002F1AA9" w:rsidP="00A05E7C">
            <w:pPr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3.</w:t>
            </w:r>
            <w:r w:rsidR="00A05E7C">
              <w:rPr>
                <w:b/>
                <w:szCs w:val="26"/>
              </w:rPr>
              <w:t>6</w:t>
            </w:r>
          </w:p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AA9" w:rsidRDefault="002F1AA9" w:rsidP="001D355B">
            <w:pPr>
              <w:snapToGrid w:val="0"/>
              <w:jc w:val="both"/>
            </w:pPr>
            <w:r>
              <w:t>Принима</w:t>
            </w:r>
            <w:r w:rsidR="00A05E7C">
              <w:t>т</w:t>
            </w:r>
            <w:r w:rsidR="001D355B">
              <w:t>ь</w:t>
            </w:r>
            <w:r>
              <w:t xml:space="preserve"> меры по сохранению имеющихся и созданию дополнительных рабочих мест.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1AA9" w:rsidRDefault="002F1AA9" w:rsidP="008F58D7">
            <w:pPr>
              <w:snapToGrid w:val="0"/>
            </w:pPr>
          </w:p>
        </w:tc>
      </w:tr>
      <w:tr w:rsidR="002F1AA9" w:rsidTr="00B8674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AA9" w:rsidRDefault="001D355B" w:rsidP="002E6B4B">
            <w:pPr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20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AA9" w:rsidRDefault="002F1AA9" w:rsidP="002E6B4B">
            <w:pPr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3.</w:t>
            </w:r>
            <w:r w:rsidR="002E6B4B">
              <w:rPr>
                <w:b/>
                <w:szCs w:val="26"/>
              </w:rPr>
              <w:t>7</w:t>
            </w:r>
          </w:p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AA9" w:rsidRDefault="002F1AA9" w:rsidP="001D355B">
            <w:pPr>
              <w:snapToGrid w:val="0"/>
              <w:jc w:val="both"/>
            </w:pPr>
            <w:r>
              <w:t>Созда</w:t>
            </w:r>
            <w:r w:rsidR="001D355B">
              <w:t>вать</w:t>
            </w:r>
            <w:r>
              <w:t xml:space="preserve"> условия для выполнения работниками норм выработки.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1AA9" w:rsidRDefault="002F1AA9" w:rsidP="00432158">
            <w:pPr>
              <w:snapToGrid w:val="0"/>
            </w:pPr>
          </w:p>
        </w:tc>
      </w:tr>
      <w:tr w:rsidR="002F1AA9" w:rsidTr="00B8674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AA9" w:rsidRDefault="001D355B" w:rsidP="002E6B4B">
            <w:pPr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21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AA9" w:rsidRDefault="002F1AA9" w:rsidP="002E6B4B">
            <w:pPr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3.</w:t>
            </w:r>
            <w:r w:rsidR="002E6B4B">
              <w:rPr>
                <w:b/>
                <w:szCs w:val="26"/>
              </w:rPr>
              <w:t>8</w:t>
            </w:r>
          </w:p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AA9" w:rsidRDefault="002F1AA9" w:rsidP="008A020E">
            <w:pPr>
              <w:snapToGrid w:val="0"/>
              <w:jc w:val="both"/>
            </w:pPr>
            <w:r>
              <w:t xml:space="preserve">Тарификацию работ </w:t>
            </w:r>
            <w:r w:rsidR="002E6B4B">
              <w:t xml:space="preserve">с </w:t>
            </w:r>
            <w:r>
              <w:t>присвоение</w:t>
            </w:r>
            <w:r w:rsidR="002E6B4B">
              <w:t>м</w:t>
            </w:r>
            <w:r>
              <w:t xml:space="preserve"> разрядов рабочим осуществля</w:t>
            </w:r>
            <w:r w:rsidR="002E6B4B">
              <w:t>ют</w:t>
            </w:r>
            <w:r>
              <w:t xml:space="preserve"> в соответствии с требованиями Единого тарифно-квалификационного справочника</w:t>
            </w:r>
            <w:r w:rsidR="002E6B4B">
              <w:t xml:space="preserve"> и профессиональных стандартов, </w:t>
            </w:r>
            <w:r>
              <w:t>применяющ</w:t>
            </w:r>
            <w:r w:rsidR="002E6B4B">
              <w:t>ихся</w:t>
            </w:r>
            <w:r>
              <w:t xml:space="preserve"> в строительстве и промышленности строительных материалов</w:t>
            </w:r>
            <w:r w:rsidR="002E6B4B">
              <w:t xml:space="preserve"> с учетом выполняемых работником трудовых функций, обусловленных применяемыми технологиями и принятой организацией производства и труда в порядке, установленном статьей 195</w:t>
            </w:r>
            <w:r w:rsidR="008A020E">
              <w:t>.</w:t>
            </w:r>
            <w:r w:rsidR="002E6B4B">
              <w:t>3 Трудового кодекса Российской Федерации.</w:t>
            </w:r>
            <w:r>
              <w:t xml:space="preserve"> Созда</w:t>
            </w:r>
            <w:r w:rsidR="002E6B4B">
              <w:t>ют</w:t>
            </w:r>
            <w:r>
              <w:t xml:space="preserve"> необходимые условия для повышения квалификации кадров, овладения ими смежной профессией.</w:t>
            </w:r>
          </w:p>
          <w:p w:rsidR="0083302F" w:rsidRDefault="0083302F" w:rsidP="008A020E">
            <w:pPr>
              <w:snapToGrid w:val="0"/>
              <w:jc w:val="both"/>
            </w:pPr>
            <w:r>
              <w:t xml:space="preserve">В случаях, предусмотренных федеральными законами, иными нормативными правовыми актами Российской Федерации, проводят профессиональное обучение или дополнительное профессиональное образование работников, если это является условием выполнения работниками </w:t>
            </w:r>
            <w:r>
              <w:lastRenderedPageBreak/>
              <w:t>определенных видов деятельности.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1AA9" w:rsidRDefault="002F1AA9" w:rsidP="00432158">
            <w:pPr>
              <w:snapToGrid w:val="0"/>
            </w:pPr>
          </w:p>
        </w:tc>
      </w:tr>
      <w:tr w:rsidR="002F1AA9" w:rsidTr="00B8674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AA9" w:rsidRDefault="001D355B" w:rsidP="00EB7BEB">
            <w:pPr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lastRenderedPageBreak/>
              <w:t>22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AA9" w:rsidRDefault="002F1AA9" w:rsidP="00BD2D69">
            <w:pPr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3.</w:t>
            </w:r>
            <w:r w:rsidR="00BD2D69">
              <w:rPr>
                <w:b/>
                <w:szCs w:val="26"/>
              </w:rPr>
              <w:t>9</w:t>
            </w:r>
          </w:p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AA9" w:rsidRDefault="002F1AA9" w:rsidP="001D355B">
            <w:pPr>
              <w:snapToGrid w:val="0"/>
              <w:jc w:val="both"/>
            </w:pPr>
            <w:r>
              <w:t>Организ</w:t>
            </w:r>
            <w:r w:rsidR="001D355B">
              <w:t>овыва</w:t>
            </w:r>
            <w:r w:rsidR="00BD2D69">
              <w:t>т</w:t>
            </w:r>
            <w:r w:rsidR="001D355B">
              <w:t>ь</w:t>
            </w:r>
            <w:r>
              <w:t xml:space="preserve"> переподготовку кадров, высвобождающихся в результате сокращения рабочих мест и остающихся в организации.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1AA9" w:rsidRDefault="002F1AA9" w:rsidP="00BD2D69">
            <w:pPr>
              <w:snapToGrid w:val="0"/>
            </w:pPr>
          </w:p>
        </w:tc>
      </w:tr>
      <w:tr w:rsidR="002F1AA9" w:rsidTr="00B8674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AA9" w:rsidRDefault="001D355B" w:rsidP="00113370">
            <w:pPr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23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AA9" w:rsidRDefault="002F1AA9" w:rsidP="00113370">
            <w:pPr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3.1</w:t>
            </w:r>
            <w:r w:rsidR="00113370">
              <w:rPr>
                <w:b/>
                <w:szCs w:val="26"/>
              </w:rPr>
              <w:t>0</w:t>
            </w:r>
          </w:p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AA9" w:rsidRDefault="002F1AA9" w:rsidP="001D355B">
            <w:pPr>
              <w:snapToGrid w:val="0"/>
              <w:jc w:val="both"/>
            </w:pPr>
            <w:r>
              <w:t>Восстанавлива</w:t>
            </w:r>
            <w:r w:rsidR="00113370">
              <w:t>т</w:t>
            </w:r>
            <w:r w:rsidR="001D355B">
              <w:t>ь</w:t>
            </w:r>
            <w:r>
              <w:t xml:space="preserve"> и совершенств</w:t>
            </w:r>
            <w:r w:rsidR="001D355B">
              <w:t>овать</w:t>
            </w:r>
            <w:r>
              <w:t xml:space="preserve"> систему подготовки, переподготовки и повышения квалификации кадров, предусматрива</w:t>
            </w:r>
            <w:r w:rsidR="00113370">
              <w:t>ют</w:t>
            </w:r>
            <w:r>
              <w:t xml:space="preserve"> в коллективных договорах  выделение средств  на эти цели.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1AA9" w:rsidRPr="00E27D24" w:rsidRDefault="002F1AA9" w:rsidP="00432158">
            <w:pPr>
              <w:snapToGrid w:val="0"/>
            </w:pPr>
          </w:p>
        </w:tc>
      </w:tr>
      <w:tr w:rsidR="002F1AA9" w:rsidTr="00B8674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AA9" w:rsidRDefault="00DF6291" w:rsidP="001D355B">
            <w:pPr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2</w:t>
            </w:r>
            <w:r w:rsidR="001D355B">
              <w:rPr>
                <w:b/>
                <w:szCs w:val="26"/>
              </w:rPr>
              <w:t>4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AA9" w:rsidRDefault="002F1AA9" w:rsidP="00DF6291">
            <w:pPr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3.1</w:t>
            </w:r>
            <w:r w:rsidR="00DF6291">
              <w:rPr>
                <w:b/>
                <w:szCs w:val="26"/>
              </w:rPr>
              <w:t>1</w:t>
            </w:r>
          </w:p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AA9" w:rsidRPr="006C69E8" w:rsidRDefault="002F1AA9" w:rsidP="00432158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6C69E8">
              <w:rPr>
                <w:lang w:eastAsia="ru-RU"/>
              </w:rPr>
              <w:t>Анализир</w:t>
            </w:r>
            <w:r w:rsidR="001D355B">
              <w:rPr>
                <w:lang w:eastAsia="ru-RU"/>
              </w:rPr>
              <w:t>овать</w:t>
            </w:r>
            <w:r w:rsidRPr="006C69E8">
              <w:rPr>
                <w:lang w:eastAsia="ru-RU"/>
              </w:rPr>
              <w:t>, постоянно учитывают и прогнозируют численность высвобождаемых</w:t>
            </w:r>
            <w:r w:rsidR="00DF6291">
              <w:rPr>
                <w:lang w:eastAsia="ru-RU"/>
              </w:rPr>
              <w:t xml:space="preserve"> </w:t>
            </w:r>
            <w:r w:rsidRPr="006C69E8">
              <w:rPr>
                <w:lang w:eastAsia="ru-RU"/>
              </w:rPr>
              <w:t>работников.</w:t>
            </w:r>
          </w:p>
          <w:p w:rsidR="002F1AA9" w:rsidRDefault="002F1AA9" w:rsidP="001D355B">
            <w:pPr>
              <w:suppressAutoHyphens w:val="0"/>
              <w:autoSpaceDE w:val="0"/>
              <w:autoSpaceDN w:val="0"/>
              <w:adjustRightInd w:val="0"/>
              <w:jc w:val="both"/>
            </w:pPr>
            <w:r w:rsidRPr="006C69E8">
              <w:rPr>
                <w:lang w:eastAsia="ru-RU"/>
              </w:rPr>
              <w:t>Своевременно и в полном объеме информир</w:t>
            </w:r>
            <w:r w:rsidR="001D355B">
              <w:rPr>
                <w:lang w:eastAsia="ru-RU"/>
              </w:rPr>
              <w:t>овать</w:t>
            </w:r>
            <w:r w:rsidRPr="006C69E8">
              <w:rPr>
                <w:lang w:eastAsia="ru-RU"/>
              </w:rPr>
              <w:t xml:space="preserve"> службу занятости и соответствующие</w:t>
            </w:r>
            <w:r w:rsidR="00DF6291">
              <w:rPr>
                <w:lang w:eastAsia="ru-RU"/>
              </w:rPr>
              <w:t xml:space="preserve"> </w:t>
            </w:r>
            <w:r w:rsidRPr="006C69E8">
              <w:rPr>
                <w:lang w:eastAsia="ru-RU"/>
              </w:rPr>
              <w:t xml:space="preserve">профсоюзные органы </w:t>
            </w:r>
            <w:r w:rsidR="00DF6291">
              <w:rPr>
                <w:lang w:eastAsia="ru-RU"/>
              </w:rPr>
              <w:t xml:space="preserve">в письменной форме </w:t>
            </w:r>
            <w:r w:rsidRPr="006C69E8">
              <w:rPr>
                <w:lang w:eastAsia="ru-RU"/>
              </w:rPr>
              <w:t>о наличии вакантных рабочих мест, сроках и масштабах возможных</w:t>
            </w:r>
            <w:r w:rsidR="00DF6291">
              <w:rPr>
                <w:lang w:eastAsia="ru-RU"/>
              </w:rPr>
              <w:t xml:space="preserve"> </w:t>
            </w:r>
            <w:r w:rsidRPr="006C69E8">
              <w:rPr>
                <w:lang w:eastAsia="ru-RU"/>
              </w:rPr>
              <w:t>увольнении, введении режима неполного рабочего времени (рабочего дня, недели), временной</w:t>
            </w:r>
            <w:r w:rsidR="00DF6291">
              <w:rPr>
                <w:lang w:eastAsia="ru-RU"/>
              </w:rPr>
              <w:t xml:space="preserve"> </w:t>
            </w:r>
            <w:r w:rsidRPr="006C69E8">
              <w:rPr>
                <w:lang w:eastAsia="ru-RU"/>
              </w:rPr>
              <w:t>приостановки работы.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1AA9" w:rsidRDefault="002F1AA9" w:rsidP="00432158">
            <w:pPr>
              <w:snapToGrid w:val="0"/>
            </w:pPr>
          </w:p>
        </w:tc>
      </w:tr>
      <w:tr w:rsidR="002F1AA9" w:rsidTr="00B8674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AA9" w:rsidRDefault="002F1AA9" w:rsidP="00001DD5">
            <w:pPr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2</w:t>
            </w:r>
            <w:r w:rsidR="001D355B">
              <w:rPr>
                <w:b/>
                <w:szCs w:val="26"/>
              </w:rPr>
              <w:t>5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AA9" w:rsidRDefault="002F1AA9" w:rsidP="00001DD5">
            <w:pPr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3.1</w:t>
            </w:r>
            <w:r w:rsidR="00001DD5">
              <w:rPr>
                <w:b/>
                <w:szCs w:val="26"/>
              </w:rPr>
              <w:t>2</w:t>
            </w:r>
          </w:p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AA9" w:rsidRDefault="002F1AA9" w:rsidP="001D355B">
            <w:pPr>
              <w:snapToGrid w:val="0"/>
              <w:jc w:val="both"/>
            </w:pPr>
            <w:r>
              <w:t>Уведомля</w:t>
            </w:r>
            <w:r w:rsidR="00001DD5">
              <w:t>т</w:t>
            </w:r>
            <w:r w:rsidR="001D355B">
              <w:t>ь</w:t>
            </w:r>
            <w:r w:rsidR="00001DD5">
              <w:t xml:space="preserve"> в письменной форме </w:t>
            </w:r>
            <w:r>
              <w:t xml:space="preserve"> профсоюзные комитеты, </w:t>
            </w:r>
            <w:proofErr w:type="spellStart"/>
            <w:r>
              <w:t>реском</w:t>
            </w:r>
            <w:proofErr w:type="spellEnd"/>
            <w:r>
              <w:t xml:space="preserve"> профсоюза и службу  занятости населения не менее</w:t>
            </w:r>
            <w:proofErr w:type="gramStart"/>
            <w:r>
              <w:t>,</w:t>
            </w:r>
            <w:proofErr w:type="gramEnd"/>
            <w:r>
              <w:t xml:space="preserve"> чем за три месяца, о намерении ликвидировать или реорганизовать организацию, частично  приостановить производство, если это может повлечь за собой  массовое сокращение рабочих мест.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1AA9" w:rsidRPr="00E27D24" w:rsidRDefault="002F1AA9" w:rsidP="00432158">
            <w:pPr>
              <w:snapToGrid w:val="0"/>
            </w:pPr>
          </w:p>
        </w:tc>
      </w:tr>
      <w:tr w:rsidR="002F1AA9" w:rsidTr="00B8674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AA9" w:rsidRDefault="000D525B" w:rsidP="001D355B">
            <w:pPr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2</w:t>
            </w:r>
            <w:r w:rsidR="001D355B">
              <w:rPr>
                <w:b/>
                <w:szCs w:val="26"/>
              </w:rPr>
              <w:t>6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AA9" w:rsidRDefault="002F1AA9" w:rsidP="000D525B">
            <w:pPr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3.1</w:t>
            </w:r>
            <w:r w:rsidR="000D525B">
              <w:rPr>
                <w:b/>
                <w:szCs w:val="26"/>
              </w:rPr>
              <w:t>3</w:t>
            </w:r>
          </w:p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AA9" w:rsidRDefault="002F1AA9" w:rsidP="00432158">
            <w:pPr>
              <w:snapToGrid w:val="0"/>
              <w:jc w:val="both"/>
            </w:pPr>
            <w:r>
              <w:t>Счита</w:t>
            </w:r>
            <w:r w:rsidR="00D052B1">
              <w:t>т</w:t>
            </w:r>
            <w:r w:rsidR="001D355B">
              <w:t>ь</w:t>
            </w:r>
            <w:r>
              <w:t xml:space="preserve"> увольнение работников массовым в случаях:</w:t>
            </w:r>
          </w:p>
          <w:p w:rsidR="002F1AA9" w:rsidRDefault="002F1AA9" w:rsidP="00432158">
            <w:pPr>
              <w:jc w:val="both"/>
            </w:pPr>
            <w:r>
              <w:t xml:space="preserve">         - ликвидация организации любой организационно-правовой формы с численностью работающих 15 и более человек;</w:t>
            </w:r>
          </w:p>
          <w:p w:rsidR="002F1AA9" w:rsidRDefault="002F1AA9" w:rsidP="00D052B1">
            <w:pPr>
              <w:jc w:val="both"/>
            </w:pPr>
            <w:r>
              <w:t xml:space="preserve">          -   высвобождени</w:t>
            </w:r>
            <w:r w:rsidR="00D052B1">
              <w:t>я</w:t>
            </w:r>
            <w:r>
              <w:t xml:space="preserve"> 10 и более процентов работников в связи с сокращением численности или штата работников организации</w:t>
            </w:r>
            <w:r w:rsidR="00D052B1">
              <w:t xml:space="preserve"> в течение трех календарных месяцев.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1AA9" w:rsidRPr="00E27D24" w:rsidRDefault="002F1AA9" w:rsidP="00432158">
            <w:pPr>
              <w:snapToGrid w:val="0"/>
            </w:pPr>
          </w:p>
        </w:tc>
      </w:tr>
      <w:tr w:rsidR="002F1AA9" w:rsidTr="00B8674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AA9" w:rsidRDefault="00A84AE9" w:rsidP="00A84AE9">
            <w:pPr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2</w:t>
            </w:r>
            <w:r w:rsidR="001D355B">
              <w:rPr>
                <w:b/>
                <w:szCs w:val="26"/>
              </w:rPr>
              <w:t>7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AA9" w:rsidRDefault="002F1AA9" w:rsidP="00DB1100">
            <w:pPr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3.1</w:t>
            </w:r>
            <w:r w:rsidR="00DB1100">
              <w:rPr>
                <w:b/>
                <w:szCs w:val="26"/>
              </w:rPr>
              <w:t>4</w:t>
            </w:r>
          </w:p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AA9" w:rsidRPr="006C69E8" w:rsidRDefault="002F1AA9" w:rsidP="00517696">
            <w:pPr>
              <w:suppressAutoHyphens w:val="0"/>
              <w:autoSpaceDE w:val="0"/>
              <w:autoSpaceDN w:val="0"/>
              <w:adjustRightInd w:val="0"/>
              <w:jc w:val="both"/>
            </w:pPr>
            <w:r w:rsidRPr="006C69E8">
              <w:rPr>
                <w:lang w:eastAsia="ru-RU"/>
              </w:rPr>
              <w:t>Обеспечива</w:t>
            </w:r>
            <w:r w:rsidR="00B93D43">
              <w:rPr>
                <w:lang w:eastAsia="ru-RU"/>
              </w:rPr>
              <w:t>т</w:t>
            </w:r>
            <w:r w:rsidR="00517696">
              <w:rPr>
                <w:lang w:eastAsia="ru-RU"/>
              </w:rPr>
              <w:t>ь</w:t>
            </w:r>
            <w:r w:rsidRPr="006C69E8">
              <w:rPr>
                <w:lang w:eastAsia="ru-RU"/>
              </w:rPr>
              <w:t xml:space="preserve"> соблюдение квот рабочих мест для лиц, нуждающихся в дополнительной социальной защите (инвалидов, выпускников учебных заведений).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1AA9" w:rsidRPr="0067283A" w:rsidRDefault="002F1AA9" w:rsidP="00880E24">
            <w:pPr>
              <w:snapToGrid w:val="0"/>
            </w:pPr>
          </w:p>
        </w:tc>
      </w:tr>
      <w:tr w:rsidR="002F1AA9" w:rsidTr="00B86743"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AA9" w:rsidRDefault="00F52557" w:rsidP="00F52557">
            <w:pPr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2</w:t>
            </w:r>
            <w:r w:rsidR="001D355B">
              <w:rPr>
                <w:b/>
                <w:szCs w:val="26"/>
              </w:rPr>
              <w:t>8</w:t>
            </w: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AA9" w:rsidRDefault="002F1AA9" w:rsidP="00F52557">
            <w:pPr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3.1</w:t>
            </w:r>
            <w:r w:rsidR="00F52557">
              <w:rPr>
                <w:b/>
                <w:szCs w:val="26"/>
              </w:rPr>
              <w:t>5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AA9" w:rsidRPr="006C69E8" w:rsidRDefault="002F1AA9" w:rsidP="00432158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6C69E8">
              <w:rPr>
                <w:lang w:eastAsia="ru-RU"/>
              </w:rPr>
              <w:t>В целях сохранения рабочих мест и недопущения массовых увольнений</w:t>
            </w:r>
            <w:r w:rsidR="00F52557">
              <w:rPr>
                <w:lang w:eastAsia="ru-RU"/>
              </w:rPr>
              <w:t xml:space="preserve"> </w:t>
            </w:r>
            <w:r w:rsidR="001D355B">
              <w:rPr>
                <w:lang w:eastAsia="ru-RU"/>
              </w:rPr>
              <w:t>использовать</w:t>
            </w:r>
            <w:r w:rsidRPr="006C69E8">
              <w:rPr>
                <w:lang w:eastAsia="ru-RU"/>
              </w:rPr>
              <w:t xml:space="preserve"> по согласованию с учредителями, а также с выборным органом первичной</w:t>
            </w:r>
            <w:r w:rsidR="00F52557">
              <w:rPr>
                <w:lang w:eastAsia="ru-RU"/>
              </w:rPr>
              <w:t xml:space="preserve"> </w:t>
            </w:r>
            <w:r w:rsidRPr="006C69E8">
              <w:rPr>
                <w:lang w:eastAsia="ru-RU"/>
              </w:rPr>
              <w:t>профсоюзной организации и в соответствии с коллективным договором</w:t>
            </w:r>
            <w:r w:rsidR="00F52557">
              <w:rPr>
                <w:lang w:eastAsia="ru-RU"/>
              </w:rPr>
              <w:t xml:space="preserve"> </w:t>
            </w:r>
            <w:r w:rsidRPr="006C69E8">
              <w:rPr>
                <w:lang w:eastAsia="ru-RU"/>
              </w:rPr>
              <w:t>внутрипроизводственные резервы организации:</w:t>
            </w:r>
          </w:p>
          <w:p w:rsidR="002F1AA9" w:rsidRPr="006C69E8" w:rsidRDefault="002F1AA9" w:rsidP="00432158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6C69E8">
              <w:rPr>
                <w:lang w:eastAsia="ru-RU"/>
              </w:rPr>
              <w:t>- не принимат</w:t>
            </w:r>
            <w:r w:rsidR="001D355B">
              <w:rPr>
                <w:lang w:eastAsia="ru-RU"/>
              </w:rPr>
              <w:t>ь</w:t>
            </w:r>
            <w:r w:rsidRPr="006C69E8">
              <w:rPr>
                <w:lang w:eastAsia="ru-RU"/>
              </w:rPr>
              <w:t xml:space="preserve"> на работу новых работников на должности, на которые могут быть</w:t>
            </w:r>
            <w:r w:rsidR="00305102">
              <w:rPr>
                <w:lang w:eastAsia="ru-RU"/>
              </w:rPr>
              <w:t xml:space="preserve"> </w:t>
            </w:r>
            <w:r w:rsidRPr="006C69E8">
              <w:rPr>
                <w:lang w:eastAsia="ru-RU"/>
              </w:rPr>
              <w:t>трудоустроены высвобождаемые работники в соответствии с их квалификацией;</w:t>
            </w:r>
          </w:p>
          <w:p w:rsidR="002F1AA9" w:rsidRPr="006C69E8" w:rsidRDefault="002F1AA9" w:rsidP="00432158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proofErr w:type="gramStart"/>
            <w:r w:rsidRPr="006C69E8">
              <w:rPr>
                <w:lang w:eastAsia="ru-RU"/>
              </w:rPr>
              <w:t>- осуществлят</w:t>
            </w:r>
            <w:r w:rsidR="001D355B">
              <w:rPr>
                <w:lang w:eastAsia="ru-RU"/>
              </w:rPr>
              <w:t>ь</w:t>
            </w:r>
            <w:r w:rsidRPr="006C69E8">
              <w:rPr>
                <w:lang w:eastAsia="ru-RU"/>
              </w:rPr>
              <w:t xml:space="preserve"> внутрипроизводственные перемещение и перевод работников на другую</w:t>
            </w:r>
            <w:r w:rsidR="00F52557">
              <w:rPr>
                <w:lang w:eastAsia="ru-RU"/>
              </w:rPr>
              <w:t xml:space="preserve"> </w:t>
            </w:r>
            <w:r w:rsidRPr="006C69E8">
              <w:rPr>
                <w:lang w:eastAsia="ru-RU"/>
              </w:rPr>
              <w:t>работу с их согласия;</w:t>
            </w:r>
            <w:proofErr w:type="gramEnd"/>
          </w:p>
          <w:p w:rsidR="002F1AA9" w:rsidRPr="006C69E8" w:rsidRDefault="002F1AA9" w:rsidP="00432158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6C69E8">
              <w:rPr>
                <w:lang w:eastAsia="ru-RU"/>
              </w:rPr>
              <w:t>- уменьшат</w:t>
            </w:r>
            <w:r w:rsidR="001D355B">
              <w:rPr>
                <w:lang w:eastAsia="ru-RU"/>
              </w:rPr>
              <w:t>ь</w:t>
            </w:r>
            <w:r w:rsidRPr="006C69E8">
              <w:rPr>
                <w:lang w:eastAsia="ru-RU"/>
              </w:rPr>
              <w:t xml:space="preserve"> число увольняемых работников за счет перепрофилирования производства с</w:t>
            </w:r>
            <w:r w:rsidR="00F52557">
              <w:rPr>
                <w:lang w:eastAsia="ru-RU"/>
              </w:rPr>
              <w:t xml:space="preserve"> </w:t>
            </w:r>
            <w:r w:rsidRPr="006C69E8">
              <w:rPr>
                <w:lang w:eastAsia="ru-RU"/>
              </w:rPr>
              <w:t>обучением работников новым профессиям;</w:t>
            </w:r>
          </w:p>
          <w:p w:rsidR="002F1AA9" w:rsidRPr="006C69E8" w:rsidRDefault="002F1AA9" w:rsidP="00432158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6C69E8">
              <w:rPr>
                <w:lang w:eastAsia="ru-RU"/>
              </w:rPr>
              <w:t>- принимат</w:t>
            </w:r>
            <w:r w:rsidR="001D355B">
              <w:rPr>
                <w:lang w:eastAsia="ru-RU"/>
              </w:rPr>
              <w:t>ь</w:t>
            </w:r>
            <w:r w:rsidRPr="006C69E8">
              <w:rPr>
                <w:lang w:eastAsia="ru-RU"/>
              </w:rPr>
              <w:t xml:space="preserve"> меры по повышению занятости работников за счет выполнения собственными</w:t>
            </w:r>
            <w:r w:rsidR="008E571E">
              <w:rPr>
                <w:lang w:eastAsia="ru-RU"/>
              </w:rPr>
              <w:t xml:space="preserve"> </w:t>
            </w:r>
            <w:r w:rsidRPr="006C69E8">
              <w:rPr>
                <w:lang w:eastAsia="ru-RU"/>
              </w:rPr>
              <w:t>силами работ, ранее выполнявшихся подрядными организациями:</w:t>
            </w:r>
          </w:p>
          <w:p w:rsidR="002F1AA9" w:rsidRPr="006C69E8" w:rsidRDefault="002F1AA9" w:rsidP="00432158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6C69E8">
              <w:rPr>
                <w:lang w:eastAsia="ru-RU"/>
              </w:rPr>
              <w:t>-не допуска</w:t>
            </w:r>
            <w:r w:rsidR="00C97532">
              <w:rPr>
                <w:lang w:eastAsia="ru-RU"/>
              </w:rPr>
              <w:t>ть</w:t>
            </w:r>
            <w:r w:rsidRPr="006C69E8">
              <w:rPr>
                <w:lang w:eastAsia="ru-RU"/>
              </w:rPr>
              <w:t xml:space="preserve"> массового увольнения работников до принятия мер по организации их участия в</w:t>
            </w:r>
            <w:r w:rsidR="008E571E">
              <w:rPr>
                <w:lang w:eastAsia="ru-RU"/>
              </w:rPr>
              <w:t xml:space="preserve"> </w:t>
            </w:r>
            <w:r w:rsidRPr="006C69E8">
              <w:rPr>
                <w:lang w:eastAsia="ru-RU"/>
              </w:rPr>
              <w:t>общественных работах, профессиональной переподготовки;</w:t>
            </w:r>
          </w:p>
          <w:p w:rsidR="002F1AA9" w:rsidRPr="006C69E8" w:rsidRDefault="002F1AA9" w:rsidP="00432158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6C69E8">
              <w:rPr>
                <w:lang w:eastAsia="ru-RU"/>
              </w:rPr>
              <w:t>-предоставля</w:t>
            </w:r>
            <w:r w:rsidR="00C97532">
              <w:rPr>
                <w:lang w:eastAsia="ru-RU"/>
              </w:rPr>
              <w:t>ть</w:t>
            </w:r>
            <w:r w:rsidRPr="006C69E8">
              <w:rPr>
                <w:lang w:eastAsia="ru-RU"/>
              </w:rPr>
              <w:t xml:space="preserve"> органам государственной службы занятости </w:t>
            </w:r>
            <w:r w:rsidRPr="006C69E8">
              <w:rPr>
                <w:lang w:eastAsia="ru-RU"/>
              </w:rPr>
              <w:lastRenderedPageBreak/>
              <w:t>информацию о возможности</w:t>
            </w:r>
            <w:r w:rsidR="008E571E">
              <w:rPr>
                <w:lang w:eastAsia="ru-RU"/>
              </w:rPr>
              <w:t xml:space="preserve"> </w:t>
            </w:r>
            <w:r w:rsidRPr="006C69E8">
              <w:rPr>
                <w:lang w:eastAsia="ru-RU"/>
              </w:rPr>
              <w:t>предоставления рабочих мест в целях организации общественных работ для работников,</w:t>
            </w:r>
            <w:r w:rsidR="00305102">
              <w:rPr>
                <w:lang w:eastAsia="ru-RU"/>
              </w:rPr>
              <w:t xml:space="preserve"> </w:t>
            </w:r>
            <w:r w:rsidRPr="006C69E8">
              <w:rPr>
                <w:lang w:eastAsia="ru-RU"/>
              </w:rPr>
              <w:t>находящихся под риском увольнения (в том числе иных организаций), безработных граждан, а</w:t>
            </w:r>
            <w:r w:rsidR="008E571E">
              <w:rPr>
                <w:lang w:eastAsia="ru-RU"/>
              </w:rPr>
              <w:t xml:space="preserve"> </w:t>
            </w:r>
            <w:r w:rsidRPr="006C69E8">
              <w:rPr>
                <w:lang w:eastAsia="ru-RU"/>
              </w:rPr>
              <w:t>также для организации стажировки выпускников учреждений:</w:t>
            </w:r>
          </w:p>
          <w:p w:rsidR="002F1AA9" w:rsidRPr="006C69E8" w:rsidRDefault="002F1AA9" w:rsidP="00432158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6C69E8">
              <w:rPr>
                <w:lang w:eastAsia="ru-RU"/>
              </w:rPr>
              <w:t>- ограничива</w:t>
            </w:r>
            <w:r w:rsidR="00C97532">
              <w:rPr>
                <w:lang w:eastAsia="ru-RU"/>
              </w:rPr>
              <w:t>ть</w:t>
            </w:r>
            <w:r w:rsidRPr="006C69E8">
              <w:rPr>
                <w:lang w:eastAsia="ru-RU"/>
              </w:rPr>
              <w:t xml:space="preserve"> использование иностранной рабочей силы за исключением работников узких</w:t>
            </w:r>
            <w:r w:rsidR="008E571E">
              <w:rPr>
                <w:lang w:eastAsia="ru-RU"/>
              </w:rPr>
              <w:t xml:space="preserve"> </w:t>
            </w:r>
            <w:r w:rsidRPr="006C69E8">
              <w:rPr>
                <w:lang w:eastAsia="ru-RU"/>
              </w:rPr>
              <w:t>специальностей, которые не подготавливаются образовательными учреждениями Республики</w:t>
            </w:r>
            <w:r w:rsidR="008E571E">
              <w:rPr>
                <w:lang w:eastAsia="ru-RU"/>
              </w:rPr>
              <w:t xml:space="preserve"> </w:t>
            </w:r>
            <w:r w:rsidRPr="006C69E8">
              <w:rPr>
                <w:lang w:eastAsia="ru-RU"/>
              </w:rPr>
              <w:t>Башкортостан либо имеются на рынке труда в ограниченном количестве;</w:t>
            </w:r>
          </w:p>
          <w:p w:rsidR="002F1AA9" w:rsidRPr="006C69E8" w:rsidRDefault="002F1AA9" w:rsidP="00C97532">
            <w:pPr>
              <w:suppressAutoHyphens w:val="0"/>
              <w:autoSpaceDE w:val="0"/>
              <w:autoSpaceDN w:val="0"/>
              <w:adjustRightInd w:val="0"/>
              <w:jc w:val="both"/>
            </w:pPr>
            <w:r w:rsidRPr="006C69E8">
              <w:rPr>
                <w:i/>
                <w:iCs/>
                <w:lang w:eastAsia="ru-RU"/>
              </w:rPr>
              <w:t xml:space="preserve">- </w:t>
            </w:r>
            <w:r w:rsidRPr="006C69E8">
              <w:rPr>
                <w:lang w:eastAsia="ru-RU"/>
              </w:rPr>
              <w:t>по возможности отказыва</w:t>
            </w:r>
            <w:r w:rsidR="00C97532">
              <w:rPr>
                <w:lang w:eastAsia="ru-RU"/>
              </w:rPr>
              <w:t>ть</w:t>
            </w:r>
            <w:r w:rsidRPr="006C69E8">
              <w:rPr>
                <w:lang w:eastAsia="ru-RU"/>
              </w:rPr>
              <w:t xml:space="preserve"> от услуг субподрядчиков, зарегистрированных за пределами</w:t>
            </w:r>
            <w:r w:rsidR="008E571E">
              <w:rPr>
                <w:lang w:eastAsia="ru-RU"/>
              </w:rPr>
              <w:t xml:space="preserve"> </w:t>
            </w:r>
            <w:r w:rsidRPr="006C69E8">
              <w:rPr>
                <w:lang w:eastAsia="ru-RU"/>
              </w:rPr>
              <w:t>Республики Башкортостан.</w:t>
            </w:r>
          </w:p>
        </w:tc>
        <w:tc>
          <w:tcPr>
            <w:tcW w:w="2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1AA9" w:rsidRPr="0067283A" w:rsidRDefault="002F1AA9" w:rsidP="00432158">
            <w:pPr>
              <w:snapToGrid w:val="0"/>
            </w:pPr>
          </w:p>
        </w:tc>
      </w:tr>
      <w:tr w:rsidR="002F1AA9" w:rsidTr="00B86743"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AA9" w:rsidRDefault="002F1AA9" w:rsidP="007E38B0">
            <w:pPr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lastRenderedPageBreak/>
              <w:t>2</w:t>
            </w:r>
            <w:r w:rsidR="001D355B">
              <w:rPr>
                <w:b/>
                <w:szCs w:val="26"/>
              </w:rPr>
              <w:t>9</w:t>
            </w: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AA9" w:rsidRDefault="002F1AA9" w:rsidP="007E38B0">
            <w:pPr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3.1</w:t>
            </w:r>
            <w:r w:rsidR="007E38B0">
              <w:rPr>
                <w:b/>
                <w:szCs w:val="26"/>
              </w:rPr>
              <w:t>6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AA9" w:rsidRDefault="002F1AA9" w:rsidP="00432158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620847">
              <w:rPr>
                <w:lang w:eastAsia="ru-RU"/>
              </w:rPr>
              <w:t>В случае проведения мероприятий по сокращению численности или штата</w:t>
            </w:r>
            <w:r w:rsidR="007E38B0">
              <w:rPr>
                <w:lang w:eastAsia="ru-RU"/>
              </w:rPr>
              <w:t xml:space="preserve"> </w:t>
            </w:r>
            <w:r w:rsidRPr="00620847">
              <w:rPr>
                <w:lang w:eastAsia="ru-RU"/>
              </w:rPr>
              <w:t>работников организации обеспечиват</w:t>
            </w:r>
            <w:r w:rsidR="001D355B">
              <w:rPr>
                <w:lang w:eastAsia="ru-RU"/>
              </w:rPr>
              <w:t>ь</w:t>
            </w:r>
            <w:r w:rsidRPr="00620847">
              <w:rPr>
                <w:lang w:eastAsia="ru-RU"/>
              </w:rPr>
              <w:t>, при равной производительности труда и квалификации,</w:t>
            </w:r>
            <w:r w:rsidR="00305102">
              <w:rPr>
                <w:lang w:eastAsia="ru-RU"/>
              </w:rPr>
              <w:t xml:space="preserve"> </w:t>
            </w:r>
            <w:r w:rsidRPr="00620847">
              <w:rPr>
                <w:lang w:eastAsia="ru-RU"/>
              </w:rPr>
              <w:t xml:space="preserve">преимущественное право оставления на работе, в дополнение к </w:t>
            </w:r>
            <w:proofErr w:type="gramStart"/>
            <w:r w:rsidRPr="00620847">
              <w:rPr>
                <w:lang w:eastAsia="ru-RU"/>
              </w:rPr>
              <w:t>указанным</w:t>
            </w:r>
            <w:proofErr w:type="gramEnd"/>
            <w:r w:rsidRPr="00620847">
              <w:rPr>
                <w:lang w:eastAsia="ru-RU"/>
              </w:rPr>
              <w:t xml:space="preserve"> в федеральном</w:t>
            </w:r>
            <w:r w:rsidR="007E38B0">
              <w:rPr>
                <w:lang w:eastAsia="ru-RU"/>
              </w:rPr>
              <w:t xml:space="preserve"> </w:t>
            </w:r>
            <w:r w:rsidRPr="00620847">
              <w:rPr>
                <w:lang w:eastAsia="ru-RU"/>
              </w:rPr>
              <w:t>законе, работников следующих категорий:</w:t>
            </w:r>
          </w:p>
          <w:p w:rsidR="002F1AA9" w:rsidRPr="00620847" w:rsidRDefault="007E38B0" w:rsidP="00432158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- лиц </w:t>
            </w:r>
            <w:proofErr w:type="spellStart"/>
            <w:r>
              <w:rPr>
                <w:lang w:eastAsia="ru-RU"/>
              </w:rPr>
              <w:t>предпенсионного</w:t>
            </w:r>
            <w:proofErr w:type="spellEnd"/>
            <w:r>
              <w:rPr>
                <w:lang w:eastAsia="ru-RU"/>
              </w:rPr>
              <w:t xml:space="preserve"> возраста </w:t>
            </w:r>
            <w:proofErr w:type="gramStart"/>
            <w:r>
              <w:rPr>
                <w:lang w:eastAsia="ru-RU"/>
              </w:rPr>
              <w:t xml:space="preserve">( </w:t>
            </w:r>
            <w:proofErr w:type="gramEnd"/>
            <w:r>
              <w:rPr>
                <w:lang w:eastAsia="ru-RU"/>
              </w:rPr>
              <w:t>за 2 года до пенсии);</w:t>
            </w:r>
          </w:p>
          <w:p w:rsidR="002F1AA9" w:rsidRPr="00620847" w:rsidRDefault="002F1AA9" w:rsidP="00432158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620847">
              <w:rPr>
                <w:lang w:eastAsia="ru-RU"/>
              </w:rPr>
              <w:t>- работников моложе 18 лет;</w:t>
            </w:r>
          </w:p>
          <w:p w:rsidR="002F1AA9" w:rsidRPr="00620847" w:rsidRDefault="002F1AA9" w:rsidP="00432158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620847">
              <w:rPr>
                <w:lang w:eastAsia="ru-RU"/>
              </w:rPr>
              <w:t>- руководителей или заместителей руководителей выборных коллегиальных органов первичных</w:t>
            </w:r>
            <w:r w:rsidR="00305102">
              <w:rPr>
                <w:lang w:eastAsia="ru-RU"/>
              </w:rPr>
              <w:t xml:space="preserve"> </w:t>
            </w:r>
            <w:r w:rsidRPr="00620847">
              <w:rPr>
                <w:lang w:eastAsia="ru-RU"/>
              </w:rPr>
              <w:t>профсоюзных организаций, а также структурных подразделений организаций.</w:t>
            </w:r>
          </w:p>
          <w:p w:rsidR="002F1AA9" w:rsidRPr="00620847" w:rsidRDefault="002F1AA9" w:rsidP="00432158">
            <w:pPr>
              <w:suppressAutoHyphens w:val="0"/>
              <w:autoSpaceDE w:val="0"/>
              <w:autoSpaceDN w:val="0"/>
              <w:adjustRightInd w:val="0"/>
              <w:jc w:val="both"/>
            </w:pPr>
            <w:r w:rsidRPr="00620847">
              <w:rPr>
                <w:lang w:eastAsia="ru-RU"/>
              </w:rPr>
              <w:t>Не допускают одновременное увольнение по сокращению численности или штата обоих</w:t>
            </w:r>
            <w:r w:rsidR="007E38B0">
              <w:rPr>
                <w:lang w:eastAsia="ru-RU"/>
              </w:rPr>
              <w:t xml:space="preserve"> </w:t>
            </w:r>
            <w:r w:rsidRPr="00620847">
              <w:rPr>
                <w:lang w:eastAsia="ru-RU"/>
              </w:rPr>
              <w:t>супругов, являющихся работниками организации, в которой проводятся указанные</w:t>
            </w:r>
            <w:r w:rsidR="007E38B0">
              <w:rPr>
                <w:lang w:eastAsia="ru-RU"/>
              </w:rPr>
              <w:t xml:space="preserve"> </w:t>
            </w:r>
            <w:r w:rsidRPr="00620847">
              <w:rPr>
                <w:lang w:eastAsia="ru-RU"/>
              </w:rPr>
              <w:t>мероприятия</w:t>
            </w:r>
            <w:r w:rsidRPr="00620847">
              <w:rPr>
                <w:i/>
                <w:iCs/>
                <w:lang w:eastAsia="ru-RU"/>
              </w:rPr>
              <w:t>.</w:t>
            </w:r>
          </w:p>
        </w:tc>
        <w:tc>
          <w:tcPr>
            <w:tcW w:w="2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1AA9" w:rsidRPr="00EB6C6A" w:rsidRDefault="002F1AA9" w:rsidP="00432158">
            <w:pPr>
              <w:snapToGrid w:val="0"/>
            </w:pPr>
          </w:p>
        </w:tc>
      </w:tr>
      <w:tr w:rsidR="008923DD" w:rsidTr="00B86743"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3DD" w:rsidRDefault="001D355B" w:rsidP="007E38B0">
            <w:pPr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30</w:t>
            </w: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3DD" w:rsidRDefault="008923DD" w:rsidP="008923DD">
            <w:pPr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3.17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3DD" w:rsidRPr="00620847" w:rsidRDefault="008923DD" w:rsidP="001D355B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 Не допускат</w:t>
            </w:r>
            <w:r w:rsidR="001D355B">
              <w:rPr>
                <w:lang w:eastAsia="ru-RU"/>
              </w:rPr>
              <w:t>ь</w:t>
            </w:r>
            <w:r>
              <w:rPr>
                <w:lang w:eastAsia="ru-RU"/>
              </w:rPr>
              <w:t xml:space="preserve"> необоснованный отказ в приеме на работу лица по мотивам достижения им </w:t>
            </w:r>
            <w:proofErr w:type="spellStart"/>
            <w:r>
              <w:rPr>
                <w:lang w:eastAsia="ru-RU"/>
              </w:rPr>
              <w:t>предпенсионного</w:t>
            </w:r>
            <w:proofErr w:type="spellEnd"/>
            <w:r>
              <w:rPr>
                <w:lang w:eastAsia="ru-RU"/>
              </w:rPr>
              <w:t xml:space="preserve"> возраста, а также необоснованное увольнение с работы по тем же мотивам.</w:t>
            </w:r>
          </w:p>
        </w:tc>
        <w:tc>
          <w:tcPr>
            <w:tcW w:w="2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23DD" w:rsidRPr="00EB6C6A" w:rsidRDefault="008923DD" w:rsidP="00432158">
            <w:pPr>
              <w:snapToGrid w:val="0"/>
            </w:pPr>
          </w:p>
        </w:tc>
      </w:tr>
      <w:tr w:rsidR="002F1AA9" w:rsidTr="00B8674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AA9" w:rsidRDefault="00517696" w:rsidP="00287C7F">
            <w:pPr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31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AA9" w:rsidRDefault="00287C7F" w:rsidP="00287C7F">
            <w:pPr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4.1</w:t>
            </w:r>
          </w:p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AA9" w:rsidRDefault="002F1AA9" w:rsidP="00287C7F">
            <w:pPr>
              <w:snapToGrid w:val="0"/>
              <w:jc w:val="both"/>
              <w:rPr>
                <w:szCs w:val="26"/>
              </w:rPr>
            </w:pPr>
            <w:proofErr w:type="gramStart"/>
            <w:r>
              <w:rPr>
                <w:szCs w:val="26"/>
              </w:rPr>
              <w:t xml:space="preserve">В целях обеспечения устойчивого платежеспособного спроса и экономического стимула развития </w:t>
            </w:r>
            <w:r w:rsidR="00287C7F">
              <w:rPr>
                <w:szCs w:val="26"/>
              </w:rPr>
              <w:t>строительной отрасли,</w:t>
            </w:r>
            <w:r>
              <w:rPr>
                <w:szCs w:val="26"/>
              </w:rPr>
              <w:t xml:space="preserve"> приоритетным направлением при решении вопросов оплаты труда работников на период действия настоящего </w:t>
            </w:r>
            <w:r w:rsidR="00287C7F">
              <w:rPr>
                <w:szCs w:val="26"/>
              </w:rPr>
              <w:t>С</w:t>
            </w:r>
            <w:r>
              <w:rPr>
                <w:szCs w:val="26"/>
              </w:rPr>
              <w:t xml:space="preserve">оглашения считать </w:t>
            </w:r>
            <w:r w:rsidR="00287C7F">
              <w:rPr>
                <w:szCs w:val="26"/>
              </w:rPr>
              <w:t>обеспечение достойной и справедливой заработной платы, рост реальной заработной платы в соответствии с вкладом работником в конечные результаты деятельности соответствующих организаций, а также осуществление</w:t>
            </w:r>
            <w:r>
              <w:rPr>
                <w:szCs w:val="26"/>
              </w:rPr>
              <w:t xml:space="preserve"> мер по ликвидации и недопущению задолженности по заработной плате </w:t>
            </w:r>
            <w:proofErr w:type="gramEnd"/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1AA9" w:rsidRPr="00F01615" w:rsidRDefault="002F1AA9" w:rsidP="00432158">
            <w:pPr>
              <w:snapToGrid w:val="0"/>
            </w:pPr>
          </w:p>
        </w:tc>
      </w:tr>
      <w:tr w:rsidR="002F1AA9" w:rsidTr="00B8674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AA9" w:rsidRDefault="00517696" w:rsidP="00576544">
            <w:pPr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32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AA9" w:rsidRDefault="002F1AA9" w:rsidP="00576544">
            <w:pPr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4.</w:t>
            </w:r>
            <w:r w:rsidR="00576544">
              <w:rPr>
                <w:b/>
                <w:szCs w:val="26"/>
              </w:rPr>
              <w:t>2</w:t>
            </w:r>
          </w:p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AA9" w:rsidRDefault="002F1AA9" w:rsidP="00517696">
            <w:pPr>
              <w:snapToGrid w:val="0"/>
              <w:jc w:val="both"/>
              <w:rPr>
                <w:szCs w:val="26"/>
              </w:rPr>
            </w:pPr>
            <w:proofErr w:type="gramStart"/>
            <w:r>
              <w:rPr>
                <w:szCs w:val="26"/>
              </w:rPr>
              <w:t xml:space="preserve">Системы оплаты труда, включая размеры тарифных ставок, окладов, доплаты и надбавки компенсационного и стимулирующего характера, системы премирования, а также соотношение их в размерах между категориями персонала организации </w:t>
            </w:r>
            <w:proofErr w:type="spellStart"/>
            <w:r>
              <w:rPr>
                <w:szCs w:val="26"/>
              </w:rPr>
              <w:t>устанав</w:t>
            </w:r>
            <w:r w:rsidR="00517696">
              <w:rPr>
                <w:szCs w:val="26"/>
              </w:rPr>
              <w:t>ить</w:t>
            </w:r>
            <w:proofErr w:type="spellEnd"/>
            <w:r w:rsidR="00074E01" w:rsidRPr="00517696">
              <w:rPr>
                <w:szCs w:val="26"/>
              </w:rPr>
              <w:t>,</w:t>
            </w:r>
            <w:r w:rsidR="00305102" w:rsidRPr="00517696">
              <w:rPr>
                <w:szCs w:val="26"/>
              </w:rPr>
              <w:t xml:space="preserve"> с учетом мнения представительного органа работников</w:t>
            </w:r>
            <w:r w:rsidR="00074E01" w:rsidRPr="00517696">
              <w:rPr>
                <w:szCs w:val="26"/>
              </w:rPr>
              <w:t>,</w:t>
            </w:r>
            <w:r w:rsidRPr="00517696">
              <w:rPr>
                <w:szCs w:val="26"/>
              </w:rPr>
              <w:t xml:space="preserve"> коллективными договорами, соглашениями, лока</w:t>
            </w:r>
            <w:r>
              <w:rPr>
                <w:szCs w:val="26"/>
              </w:rPr>
              <w:t>льными нормативами актами в соответствии с трудовым законодательством и иными нормативными правовыми актами, содержащими нормы трудового права.</w:t>
            </w:r>
            <w:proofErr w:type="gramEnd"/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1AA9" w:rsidRDefault="002F1AA9" w:rsidP="00432158">
            <w:pPr>
              <w:snapToGrid w:val="0"/>
            </w:pPr>
          </w:p>
        </w:tc>
      </w:tr>
      <w:tr w:rsidR="002F1AA9" w:rsidTr="00B8674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AA9" w:rsidRDefault="00517696" w:rsidP="00A047BA">
            <w:pPr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lastRenderedPageBreak/>
              <w:t>33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AA9" w:rsidRDefault="002F1AA9" w:rsidP="00432158">
            <w:pPr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4.3</w:t>
            </w:r>
          </w:p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AA9" w:rsidRDefault="002F1AA9" w:rsidP="00A047BA">
            <w:pPr>
              <w:snapToGrid w:val="0"/>
              <w:jc w:val="both"/>
            </w:pPr>
            <w:r>
              <w:t xml:space="preserve">При установлении размера и условий оплаты труда  и выплате заработной платы руководителей государственных унитарных предприятий  руководствоваться </w:t>
            </w:r>
            <w:r w:rsidR="00A047BA">
              <w:t xml:space="preserve">постановлением Правительства Республики Башкортостан от 03.08.2017 </w:t>
            </w:r>
            <w:proofErr w:type="spellStart"/>
            <w:r w:rsidR="00A047BA">
              <w:t>г.№</w:t>
            </w:r>
            <w:proofErr w:type="spellEnd"/>
            <w:r w:rsidR="00074E01">
              <w:t xml:space="preserve"> </w:t>
            </w:r>
            <w:r w:rsidR="00A047BA">
              <w:t>360</w:t>
            </w:r>
            <w:r>
              <w:t xml:space="preserve">. </w:t>
            </w:r>
            <w:proofErr w:type="gramStart"/>
            <w:r>
              <w:t>Размеры оплаты труда</w:t>
            </w:r>
            <w:proofErr w:type="gramEnd"/>
            <w:r>
              <w:t xml:space="preserve"> руководителей других организаций определять по соглашению сторон трудового договора.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1AA9" w:rsidRDefault="002F1AA9" w:rsidP="00432158">
            <w:pPr>
              <w:snapToGrid w:val="0"/>
            </w:pPr>
          </w:p>
        </w:tc>
      </w:tr>
      <w:tr w:rsidR="002F1AA9" w:rsidTr="00B8674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AA9" w:rsidRDefault="00517696" w:rsidP="00EA095E">
            <w:pPr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34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AA9" w:rsidRDefault="002F1AA9" w:rsidP="00432158">
            <w:pPr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4.4</w:t>
            </w:r>
          </w:p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AA9" w:rsidRDefault="002F1AA9" w:rsidP="00074E01">
            <w:pPr>
              <w:snapToGrid w:val="0"/>
              <w:jc w:val="both"/>
            </w:pPr>
            <w:proofErr w:type="gramStart"/>
            <w:r>
              <w:t>Размер средств на премирование работников за ввод в действие объектов, включаемых в свободные (договорные цены), определять в соответствии с письмами Минтруда России и Госстроя России от 12.08.92 г. № 1636-рб/7-26/149, 15.03.93 г. № 463-рб/7-13/32.</w:t>
            </w:r>
            <w:r w:rsidR="00EA095E">
              <w:t>, приложением к письму Минтруда СССР №1336-ВК и Госстроя СССР №1-Д от 10.10.1991г. «О размере средств на премирование за ввод в действие в срок</w:t>
            </w:r>
            <w:proofErr w:type="gramEnd"/>
            <w:r w:rsidR="00EA095E">
              <w:t xml:space="preserve"> объектов в процентах от сметной стоимости выполненных строительно-монтажных работ».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1906" w:rsidRDefault="00BA1906" w:rsidP="00452E73">
            <w:pPr>
              <w:snapToGrid w:val="0"/>
            </w:pPr>
          </w:p>
        </w:tc>
      </w:tr>
      <w:tr w:rsidR="001C15B5" w:rsidTr="00B8674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15B5" w:rsidRDefault="001C15B5" w:rsidP="00517696">
            <w:pPr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3</w:t>
            </w:r>
            <w:r w:rsidR="00517696">
              <w:rPr>
                <w:b/>
                <w:szCs w:val="26"/>
              </w:rPr>
              <w:t>5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15B5" w:rsidRDefault="001C15B5" w:rsidP="00432158">
            <w:pPr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4.5</w:t>
            </w:r>
          </w:p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15B5" w:rsidRDefault="00D66CC6" w:rsidP="00517696">
            <w:pPr>
              <w:snapToGrid w:val="0"/>
              <w:jc w:val="both"/>
            </w:pPr>
            <w:r>
              <w:t>Обеспечи</w:t>
            </w:r>
            <w:r w:rsidR="00517696">
              <w:t>вать</w:t>
            </w:r>
            <w:r>
              <w:t xml:space="preserve"> реализацию постановления </w:t>
            </w:r>
            <w:proofErr w:type="gramStart"/>
            <w:r>
              <w:t>КМ</w:t>
            </w:r>
            <w:proofErr w:type="gramEnd"/>
            <w:r>
              <w:t xml:space="preserve"> РБ №290 от 14.09.1999 г. «Об установлении  временного порядка регулирования оплаты труда на государственных и муниципальных предприятиях РБ, имеющих просроченную задолженность по заработной плате» в организациях всех организационно-правовых форм и форм собственности»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5B5" w:rsidRDefault="001C15B5" w:rsidP="00452E73">
            <w:pPr>
              <w:snapToGrid w:val="0"/>
            </w:pPr>
          </w:p>
        </w:tc>
      </w:tr>
      <w:tr w:rsidR="002F1AA9" w:rsidTr="00B8674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AA9" w:rsidRDefault="002F1AA9" w:rsidP="00422A5D">
            <w:pPr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3</w:t>
            </w:r>
            <w:r w:rsidR="00517696">
              <w:rPr>
                <w:b/>
                <w:szCs w:val="26"/>
              </w:rPr>
              <w:t>6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AA9" w:rsidRDefault="002F1AA9" w:rsidP="00422A5D">
            <w:pPr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4.</w:t>
            </w:r>
            <w:r w:rsidR="00422A5D">
              <w:rPr>
                <w:b/>
                <w:szCs w:val="26"/>
              </w:rPr>
              <w:t>7</w:t>
            </w:r>
          </w:p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AA9" w:rsidRDefault="002F1AA9" w:rsidP="00517696">
            <w:pPr>
              <w:snapToGrid w:val="0"/>
              <w:jc w:val="both"/>
            </w:pPr>
            <w:r>
              <w:t>Обеспечи</w:t>
            </w:r>
            <w:r w:rsidR="00517696">
              <w:t>ва</w:t>
            </w:r>
            <w:r>
              <w:t>ть месячную заработную плату работникам, отработавшим за этот период норму рабочего времени и выполнившим нормы труда (трудовые о</w:t>
            </w:r>
            <w:r w:rsidR="00705F9F">
              <w:t xml:space="preserve">бязанности), в размере не ниже минимального </w:t>
            </w:r>
            <w:proofErr w:type="gramStart"/>
            <w:r w:rsidR="00705F9F">
              <w:t>размера оплаты труда</w:t>
            </w:r>
            <w:proofErr w:type="gramEnd"/>
            <w:r w:rsidR="00705F9F">
              <w:t>, установленного в Республике Башкортостан.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1AA9" w:rsidRPr="00DD22EE" w:rsidRDefault="002F1AA9" w:rsidP="00432158">
            <w:pPr>
              <w:snapToGrid w:val="0"/>
            </w:pPr>
          </w:p>
        </w:tc>
      </w:tr>
      <w:tr w:rsidR="002F1AA9" w:rsidTr="00B8674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AA9" w:rsidRDefault="002F1AA9" w:rsidP="00517696">
            <w:pPr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3</w:t>
            </w:r>
            <w:r w:rsidR="00517696">
              <w:rPr>
                <w:b/>
                <w:szCs w:val="26"/>
              </w:rPr>
              <w:t>7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AA9" w:rsidRDefault="002F1AA9" w:rsidP="00432158">
            <w:pPr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4.8</w:t>
            </w:r>
          </w:p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218C" w:rsidRDefault="00BA218C" w:rsidP="00432158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proofErr w:type="gramStart"/>
            <w:r>
              <w:rPr>
                <w:lang w:eastAsia="ru-RU"/>
              </w:rPr>
              <w:t>Минимальный размер месячной тарифной ставки 1 разряда, занятого в строительной отрасли или отрасли производства строительных материалов при работе в нормальных условиях труда и п</w:t>
            </w:r>
            <w:r w:rsidR="00953CBF">
              <w:rPr>
                <w:lang w:eastAsia="ru-RU"/>
              </w:rPr>
              <w:t>о</w:t>
            </w:r>
            <w:r>
              <w:rPr>
                <w:lang w:eastAsia="ru-RU"/>
              </w:rPr>
              <w:t>лной отработке месячной нормы рабочего времени и выполнении номы труда, устанавливается с коэффициентом не ниже 1,2 величины прожиточного минимума для трудоспособного населения, официально установленного в соответствующем субъекте Российской Федерации, а также с учетом коэффициента инфляции в соответствующем</w:t>
            </w:r>
            <w:proofErr w:type="gramEnd"/>
            <w:r>
              <w:rPr>
                <w:lang w:eastAsia="ru-RU"/>
              </w:rPr>
              <w:t xml:space="preserve"> </w:t>
            </w:r>
            <w:proofErr w:type="gramStart"/>
            <w:r>
              <w:rPr>
                <w:lang w:eastAsia="ru-RU"/>
              </w:rPr>
              <w:t>субъекте</w:t>
            </w:r>
            <w:proofErr w:type="gramEnd"/>
            <w:r>
              <w:rPr>
                <w:lang w:eastAsia="ru-RU"/>
              </w:rPr>
              <w:t xml:space="preserve"> Российской Федерации.</w:t>
            </w:r>
          </w:p>
          <w:p w:rsidR="002F1AA9" w:rsidRPr="006E3747" w:rsidRDefault="00BA218C" w:rsidP="00432158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Минимальный размер месячной тарифной ставки рабочих последующих разрядов, занятых на строительно-монтажных и ремонтно-строительных работах, устанавливается в коллективных </w:t>
            </w:r>
            <w:r w:rsidRPr="00517696">
              <w:rPr>
                <w:lang w:eastAsia="ru-RU"/>
              </w:rPr>
              <w:t xml:space="preserve">договорах на основании </w:t>
            </w:r>
            <w:proofErr w:type="spellStart"/>
            <w:r w:rsidRPr="00517696">
              <w:rPr>
                <w:lang w:eastAsia="ru-RU"/>
              </w:rPr>
              <w:t>межразрядных</w:t>
            </w:r>
            <w:proofErr w:type="spellEnd"/>
            <w:r w:rsidRPr="00517696">
              <w:rPr>
                <w:lang w:eastAsia="ru-RU"/>
              </w:rPr>
              <w:t xml:space="preserve"> тарифных коэффициентов по 8-разрядной сетке.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1AA9" w:rsidRPr="00DD22EE" w:rsidRDefault="002F1AA9" w:rsidP="00432158">
            <w:pPr>
              <w:snapToGrid w:val="0"/>
            </w:pPr>
          </w:p>
        </w:tc>
      </w:tr>
      <w:tr w:rsidR="002F1AA9" w:rsidTr="00B8674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AA9" w:rsidRDefault="002F1AA9" w:rsidP="00517696">
            <w:pPr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3</w:t>
            </w:r>
            <w:r w:rsidR="00517696">
              <w:rPr>
                <w:b/>
                <w:szCs w:val="26"/>
              </w:rPr>
              <w:t>8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AA9" w:rsidRDefault="002F1AA9" w:rsidP="00432158">
            <w:pPr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4.9</w:t>
            </w:r>
          </w:p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AA9" w:rsidRDefault="002F1AA9" w:rsidP="00517696">
            <w:pPr>
              <w:pStyle w:val="31"/>
              <w:snapToGrid w:val="0"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Обеспечи</w:t>
            </w:r>
            <w:r w:rsidR="00517696">
              <w:rPr>
                <w:sz w:val="24"/>
                <w:szCs w:val="24"/>
              </w:rPr>
              <w:t>ва</w:t>
            </w:r>
            <w:r>
              <w:rPr>
                <w:sz w:val="24"/>
                <w:szCs w:val="24"/>
              </w:rPr>
              <w:t>ть долю тарифной части в составе заработной платы работников не менее 50 процентов.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1AA9" w:rsidRPr="00522470" w:rsidRDefault="002F1AA9" w:rsidP="003F1ED6">
            <w:pPr>
              <w:snapToGrid w:val="0"/>
            </w:pPr>
          </w:p>
        </w:tc>
      </w:tr>
      <w:tr w:rsidR="002F1AA9" w:rsidTr="00B8674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AA9" w:rsidRDefault="002F1AA9" w:rsidP="00031B28">
            <w:pPr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3</w:t>
            </w:r>
            <w:r w:rsidR="00517696">
              <w:rPr>
                <w:b/>
                <w:szCs w:val="26"/>
              </w:rPr>
              <w:t>9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AA9" w:rsidRDefault="002F1AA9" w:rsidP="00432158">
            <w:pPr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4.10</w:t>
            </w:r>
          </w:p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AA9" w:rsidRDefault="002F1AA9" w:rsidP="00432158">
            <w:pPr>
              <w:pStyle w:val="31"/>
              <w:snapToGrid w:val="0"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соответствии со ст. 746 Гражданского Кодекса РФ и данным Соглашением подрядчик и заказчик вправе самостоятельно определять размер средств на оплату труда работников в договорных ценах на строительную продукцию (работы, услуги) в любых согласованных размерах, но не ниже предусмотренных Соглашением. Аналогично определять размер средств на оплату продукции производственно-технического назначения промышленных </w:t>
            </w:r>
            <w:r>
              <w:rPr>
                <w:sz w:val="24"/>
                <w:szCs w:val="24"/>
              </w:rPr>
              <w:lastRenderedPageBreak/>
              <w:t>организаций.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1AA9" w:rsidRPr="00451ACF" w:rsidRDefault="002F1AA9" w:rsidP="00451ACF">
            <w:pPr>
              <w:snapToGrid w:val="0"/>
            </w:pPr>
          </w:p>
        </w:tc>
      </w:tr>
      <w:tr w:rsidR="002F1AA9" w:rsidTr="00B8674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AA9" w:rsidRDefault="00517696" w:rsidP="00432158">
            <w:pPr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lastRenderedPageBreak/>
              <w:t>40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AA9" w:rsidRDefault="002F1AA9" w:rsidP="00D40202">
            <w:pPr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4.1</w:t>
            </w:r>
            <w:r w:rsidR="00D40202">
              <w:rPr>
                <w:b/>
                <w:szCs w:val="26"/>
              </w:rPr>
              <w:t>1</w:t>
            </w:r>
          </w:p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AA9" w:rsidRPr="00FE4A1A" w:rsidRDefault="002F1AA9" w:rsidP="00432158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FE4A1A">
              <w:rPr>
                <w:lang w:eastAsia="ru-RU"/>
              </w:rPr>
              <w:t>К тарифным ставкам (окладам) работников устанавливать в соответствии с коллективным</w:t>
            </w:r>
            <w:r w:rsidR="002C0761">
              <w:rPr>
                <w:lang w:eastAsia="ru-RU"/>
              </w:rPr>
              <w:t xml:space="preserve"> </w:t>
            </w:r>
            <w:r w:rsidRPr="00FE4A1A">
              <w:rPr>
                <w:lang w:eastAsia="ru-RU"/>
              </w:rPr>
              <w:t>договором следующие надбавки и доплаты:</w:t>
            </w:r>
          </w:p>
          <w:p w:rsidR="002F1AA9" w:rsidRDefault="002F1AA9" w:rsidP="00432158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FE4A1A">
              <w:rPr>
                <w:lang w:eastAsia="ru-RU"/>
              </w:rPr>
              <w:t xml:space="preserve"> - за каждый час работы ночью не менее 50% тарифной ставки (оклада) работника;</w:t>
            </w:r>
          </w:p>
          <w:p w:rsidR="002F1AA9" w:rsidRPr="00FE4A1A" w:rsidRDefault="002F1AA9" w:rsidP="00432158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FE4A1A">
              <w:rPr>
                <w:lang w:eastAsia="ru-RU"/>
              </w:rPr>
              <w:t>- устанавливать в коллективном договоре конкретный размер доплаты к тарифной ставк</w:t>
            </w:r>
            <w:proofErr w:type="gramStart"/>
            <w:r w:rsidRPr="00FE4A1A">
              <w:rPr>
                <w:lang w:eastAsia="ru-RU"/>
              </w:rPr>
              <w:t>е(</w:t>
            </w:r>
            <w:proofErr w:type="gramEnd"/>
            <w:r w:rsidRPr="00FE4A1A">
              <w:rPr>
                <w:lang w:eastAsia="ru-RU"/>
              </w:rPr>
              <w:t>окладу) работника за каждый час работы в вечернее время;</w:t>
            </w:r>
          </w:p>
          <w:p w:rsidR="002F1AA9" w:rsidRDefault="002F1AA9" w:rsidP="00432158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FE4A1A">
              <w:rPr>
                <w:lang w:eastAsia="ru-RU"/>
              </w:rPr>
              <w:t>- за каждый час сверхурочной работы не менее 100% тарифной ставки (оклада) работника;</w:t>
            </w:r>
          </w:p>
          <w:p w:rsidR="002F1AA9" w:rsidRDefault="002F1AA9" w:rsidP="00432158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FE4A1A">
              <w:rPr>
                <w:lang w:eastAsia="ru-RU"/>
              </w:rPr>
              <w:t>- за профессиональное мастерство от 12 до 24 тарифной ставки (оклада) работника;</w:t>
            </w:r>
          </w:p>
          <w:p w:rsidR="002F1AA9" w:rsidRDefault="002F1AA9" w:rsidP="00432158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FE4A1A">
              <w:rPr>
                <w:lang w:eastAsia="ru-RU"/>
              </w:rPr>
              <w:t xml:space="preserve">- за классность водителям </w:t>
            </w:r>
            <w:r w:rsidRPr="00517696">
              <w:rPr>
                <w:lang w:eastAsia="ru-RU"/>
              </w:rPr>
              <w:t>автотранспортных средств от 10 до 25% тарифной ставк</w:t>
            </w:r>
            <w:proofErr w:type="gramStart"/>
            <w:r w:rsidRPr="00517696">
              <w:rPr>
                <w:lang w:eastAsia="ru-RU"/>
              </w:rPr>
              <w:t>и(</w:t>
            </w:r>
            <w:proofErr w:type="gramEnd"/>
            <w:r w:rsidRPr="00517696">
              <w:rPr>
                <w:lang w:eastAsia="ru-RU"/>
              </w:rPr>
              <w:t xml:space="preserve">оклада) </w:t>
            </w:r>
            <w:r w:rsidR="00893640" w:rsidRPr="00517696">
              <w:rPr>
                <w:lang w:eastAsia="ru-RU"/>
              </w:rPr>
              <w:t xml:space="preserve">на основании утвержденного работодателем с учетом мнения профкома организации Положения о порядке присвоения классности водителям автомобилей и начислении надбавок за классность; </w:t>
            </w:r>
          </w:p>
          <w:p w:rsidR="002F1AA9" w:rsidRPr="00FE4A1A" w:rsidRDefault="002F1AA9" w:rsidP="00432158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FE4A1A">
              <w:rPr>
                <w:lang w:eastAsia="ru-RU"/>
              </w:rPr>
              <w:t>- за подвижной характер работ:</w:t>
            </w:r>
          </w:p>
          <w:p w:rsidR="002F1AA9" w:rsidRPr="00FE4A1A" w:rsidRDefault="002F1AA9" w:rsidP="00432158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FE4A1A">
              <w:rPr>
                <w:lang w:eastAsia="ru-RU"/>
              </w:rPr>
              <w:t>а/ в районах Крайнего севера и приравненных к ним местностям, а также в</w:t>
            </w:r>
            <w:r w:rsidR="00893640">
              <w:rPr>
                <w:lang w:eastAsia="ru-RU"/>
              </w:rPr>
              <w:t xml:space="preserve"> </w:t>
            </w:r>
            <w:r w:rsidRPr="00FE4A1A">
              <w:rPr>
                <w:lang w:eastAsia="ru-RU"/>
              </w:rPr>
              <w:t>Хабаровском</w:t>
            </w:r>
            <w:r w:rsidR="00893640">
              <w:rPr>
                <w:lang w:eastAsia="ru-RU"/>
              </w:rPr>
              <w:t xml:space="preserve"> и </w:t>
            </w:r>
            <w:r w:rsidRPr="00FE4A1A">
              <w:rPr>
                <w:lang w:eastAsia="ru-RU"/>
              </w:rPr>
              <w:t xml:space="preserve">Приморском </w:t>
            </w:r>
            <w:r w:rsidR="00893640">
              <w:rPr>
                <w:lang w:eastAsia="ru-RU"/>
              </w:rPr>
              <w:t>К</w:t>
            </w:r>
            <w:r w:rsidRPr="00FE4A1A">
              <w:rPr>
                <w:lang w:eastAsia="ru-RU"/>
              </w:rPr>
              <w:t>ра</w:t>
            </w:r>
            <w:r w:rsidR="00893640">
              <w:rPr>
                <w:lang w:eastAsia="ru-RU"/>
              </w:rPr>
              <w:t xml:space="preserve">е, </w:t>
            </w:r>
            <w:r w:rsidRPr="00FE4A1A">
              <w:rPr>
                <w:lang w:eastAsia="ru-RU"/>
              </w:rPr>
              <w:t>Амурской области (в случае производства работ в этих районах) – 40%тарифной ставки (оклада) работника;</w:t>
            </w:r>
          </w:p>
          <w:p w:rsidR="002F1AA9" w:rsidRPr="00FE4A1A" w:rsidRDefault="002F1AA9" w:rsidP="00432158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FE4A1A">
              <w:rPr>
                <w:lang w:eastAsia="ru-RU"/>
              </w:rPr>
              <w:t>б) в остальных районах – 30% тарифной ставки (оклада) работника;</w:t>
            </w:r>
          </w:p>
          <w:p w:rsidR="002F1AA9" w:rsidRPr="00FE4A1A" w:rsidRDefault="002F1AA9" w:rsidP="00432158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FE4A1A">
              <w:rPr>
                <w:lang w:eastAsia="ru-RU"/>
              </w:rPr>
              <w:t>- за разъездной характер работ от 15 до 20% тарифной ставки (оклада) работника;</w:t>
            </w:r>
          </w:p>
          <w:p w:rsidR="002F1AA9" w:rsidRDefault="002F1AA9" w:rsidP="00432158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FE4A1A">
              <w:rPr>
                <w:lang w:eastAsia="ru-RU"/>
              </w:rPr>
              <w:t>- при вахтовом методе производства работ – 75% тарифной ставки (оклада) работника;</w:t>
            </w:r>
          </w:p>
          <w:p w:rsidR="002F1AA9" w:rsidRPr="00FE4A1A" w:rsidRDefault="002F1AA9" w:rsidP="00432158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FE4A1A">
              <w:rPr>
                <w:lang w:eastAsia="ru-RU"/>
              </w:rPr>
              <w:t>- надбавку взамен суточных работникам, направленным для выполнения монтажных</w:t>
            </w:r>
            <w:proofErr w:type="gramStart"/>
            <w:r w:rsidRPr="00FE4A1A">
              <w:rPr>
                <w:lang w:eastAsia="ru-RU"/>
              </w:rPr>
              <w:t>,н</w:t>
            </w:r>
            <w:proofErr w:type="gramEnd"/>
            <w:r w:rsidRPr="00FE4A1A">
              <w:rPr>
                <w:lang w:eastAsia="ru-RU"/>
              </w:rPr>
              <w:t>аладочных и строительных работ – 50% тарифной ставки (оклада) работника;</w:t>
            </w:r>
          </w:p>
          <w:p w:rsidR="002F1AA9" w:rsidRDefault="002F1AA9" w:rsidP="00432158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FE4A1A">
              <w:rPr>
                <w:lang w:eastAsia="ru-RU"/>
              </w:rPr>
              <w:t>- в период особо сложных метеоусловий (морозы, метели, заносы) на работах,</w:t>
            </w:r>
            <w:r w:rsidR="00B866F5">
              <w:rPr>
                <w:lang w:eastAsia="ru-RU"/>
              </w:rPr>
              <w:t xml:space="preserve"> </w:t>
            </w:r>
            <w:r w:rsidRPr="00FE4A1A">
              <w:rPr>
                <w:lang w:eastAsia="ru-RU"/>
              </w:rPr>
              <w:t>выполняемых на открытом воздухе, рабочи</w:t>
            </w:r>
            <w:proofErr w:type="gramStart"/>
            <w:r w:rsidRPr="00FE4A1A">
              <w:rPr>
                <w:lang w:eastAsia="ru-RU"/>
              </w:rPr>
              <w:t>м-</w:t>
            </w:r>
            <w:proofErr w:type="gramEnd"/>
            <w:r w:rsidRPr="00FE4A1A">
              <w:rPr>
                <w:lang w:eastAsia="ru-RU"/>
              </w:rPr>
              <w:t xml:space="preserve"> повременщикам повышать тарифную ставку(оклады) на 10%, рабочим – сдельщикам понижать на 10% установленные нормы выработки,</w:t>
            </w:r>
          </w:p>
          <w:p w:rsidR="002F1AA9" w:rsidRPr="00FE4A1A" w:rsidRDefault="002F1AA9" w:rsidP="00432158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FE4A1A">
              <w:rPr>
                <w:lang w:eastAsia="ru-RU"/>
              </w:rPr>
              <w:t>- районный коэффициент – 15% к заработной плате,</w:t>
            </w:r>
          </w:p>
          <w:p w:rsidR="002F1AA9" w:rsidRPr="00FE4A1A" w:rsidRDefault="002F1AA9" w:rsidP="00432158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FE4A1A">
              <w:rPr>
                <w:lang w:eastAsia="ru-RU"/>
              </w:rPr>
              <w:t>- другие в предусмотренных действующими нормативами размерах.</w:t>
            </w:r>
          </w:p>
          <w:p w:rsidR="002F1AA9" w:rsidRPr="00FE4A1A" w:rsidRDefault="002F1AA9" w:rsidP="00432158">
            <w:pPr>
              <w:suppressAutoHyphens w:val="0"/>
              <w:autoSpaceDE w:val="0"/>
              <w:autoSpaceDN w:val="0"/>
              <w:adjustRightInd w:val="0"/>
              <w:jc w:val="both"/>
            </w:pPr>
            <w:proofErr w:type="gramStart"/>
            <w:r w:rsidRPr="00FE4A1A">
              <w:rPr>
                <w:lang w:eastAsia="ru-RU"/>
              </w:rPr>
              <w:t>При выполнении работ на объектах, расположенных в климатических зонах, где применяютсяповышенные размеры районных коэффициентов, оплачивать не ниже указанных в</w:t>
            </w:r>
            <w:r w:rsidR="008C28A9">
              <w:rPr>
                <w:lang w:eastAsia="ru-RU"/>
              </w:rPr>
              <w:t xml:space="preserve"> </w:t>
            </w:r>
            <w:r w:rsidRPr="00FE4A1A">
              <w:rPr>
                <w:lang w:eastAsia="ru-RU"/>
              </w:rPr>
              <w:t>информационном письме департамента по вопросам пенсионного обеспечения МинтрудаРоссии от 09.06.2003 г. № 1199-16, департамента доходов и уровня жизни населения МинтрудаРоссии от 19.05.2003 г. № 670-9 и Пенсионного фонда РФ от 09.06.2003 г. № 25-23/5995.</w:t>
            </w:r>
            <w:proofErr w:type="gramEnd"/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AA9" w:rsidRDefault="002F1AA9" w:rsidP="00152259">
            <w:pPr>
              <w:snapToGrid w:val="0"/>
            </w:pPr>
          </w:p>
        </w:tc>
      </w:tr>
      <w:tr w:rsidR="0016205F" w:rsidTr="00B8674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205F" w:rsidRDefault="00517696" w:rsidP="00432158">
            <w:pPr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41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205F" w:rsidRPr="005A19AD" w:rsidRDefault="0016205F" w:rsidP="00D40202">
            <w:pPr>
              <w:snapToGrid w:val="0"/>
              <w:jc w:val="center"/>
              <w:rPr>
                <w:b/>
                <w:szCs w:val="26"/>
              </w:rPr>
            </w:pPr>
            <w:r w:rsidRPr="005A19AD">
              <w:rPr>
                <w:b/>
                <w:szCs w:val="26"/>
              </w:rPr>
              <w:t>4.11.1</w:t>
            </w:r>
          </w:p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05F" w:rsidRDefault="00C570B6" w:rsidP="00C570B6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Работникам, условия </w:t>
            </w:r>
            <w:proofErr w:type="gramStart"/>
            <w:r>
              <w:rPr>
                <w:lang w:eastAsia="ru-RU"/>
              </w:rPr>
              <w:t>труда</w:t>
            </w:r>
            <w:proofErr w:type="gramEnd"/>
            <w:r>
              <w:rPr>
                <w:lang w:eastAsia="ru-RU"/>
              </w:rPr>
              <w:t xml:space="preserve"> на рабочем месте которых признаны вредными и (или) опасными по результатам их специальной оценки, проведенной в порядке, установленном действующим законодательством, выплачивать доплату к </w:t>
            </w:r>
            <w:r>
              <w:rPr>
                <w:lang w:eastAsia="ru-RU"/>
              </w:rPr>
              <w:lastRenderedPageBreak/>
              <w:t>тарифным ставкам (окладам) для различных видов работ с нормальными условиями труда, в зависимости от подклассов и  классов вредных и (или) опасных условий труда, к которым отнесены соответствующие рабочие места:</w:t>
            </w:r>
          </w:p>
          <w:p w:rsidR="001837E3" w:rsidRDefault="001837E3" w:rsidP="00C570B6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- при установлении подкласса 3.1 (вредные условия труда 1 степени) – от 4 до 7%;</w:t>
            </w:r>
          </w:p>
          <w:p w:rsidR="00B431AA" w:rsidRPr="000B1FA8" w:rsidRDefault="00B431AA" w:rsidP="00B431AA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- </w:t>
            </w:r>
            <w:r w:rsidRPr="000B1FA8">
              <w:rPr>
                <w:lang w:eastAsia="ru-RU"/>
              </w:rPr>
              <w:t>при установлении подкласса 3.2 (вредные условия труда 2 степени) – от 8 до 11%;</w:t>
            </w:r>
          </w:p>
          <w:p w:rsidR="000B1FA8" w:rsidRDefault="000B1FA8" w:rsidP="000B1FA8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- при установлении подкласса 3.3 (вредные условия труда 3 степени) – от 12 до 15%;</w:t>
            </w:r>
          </w:p>
          <w:p w:rsidR="008A209E" w:rsidRDefault="008A209E" w:rsidP="008A209E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- при установлении подкласса 3.4 (вредные условия труда 3 степени) – от 16 до 19%;</w:t>
            </w:r>
          </w:p>
          <w:p w:rsidR="008A209E" w:rsidRDefault="008A209E" w:rsidP="000B1FA8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- при установлении опасных условий труда (4 класс) – от 20 до 30%.</w:t>
            </w:r>
          </w:p>
          <w:p w:rsidR="00B431AA" w:rsidRPr="00FE4A1A" w:rsidRDefault="00311205" w:rsidP="00C570B6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F64523">
              <w:rPr>
                <w:lang w:eastAsia="ru-RU"/>
              </w:rPr>
              <w:t>Конкретные размеры и (или) более высокие размеры доплат работникам, указанным в абзаце первом настоящего пункта, устанавливаются исходя из финансовых возможностей предприятия коллективным договором, трудовым договором.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05F" w:rsidRDefault="0016205F" w:rsidP="00B866F5">
            <w:pPr>
              <w:snapToGrid w:val="0"/>
            </w:pPr>
          </w:p>
        </w:tc>
      </w:tr>
      <w:tr w:rsidR="002F1AA9" w:rsidTr="00B8674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AA9" w:rsidRDefault="00517696" w:rsidP="003B1CC9">
            <w:pPr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lastRenderedPageBreak/>
              <w:t>42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AA9" w:rsidRDefault="002F1AA9" w:rsidP="003B1CC9">
            <w:pPr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4.1</w:t>
            </w:r>
            <w:r w:rsidR="003B1CC9">
              <w:rPr>
                <w:b/>
                <w:szCs w:val="26"/>
              </w:rPr>
              <w:t>2</w:t>
            </w:r>
          </w:p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AA9" w:rsidRDefault="002F1AA9" w:rsidP="00432158">
            <w:pPr>
              <w:snapToGrid w:val="0"/>
              <w:jc w:val="both"/>
            </w:pPr>
            <w:r>
              <w:t>Обеспечивать своевременную выплату текущей заработной платы и постепенное погашение сложившейся задолженности по заработной  плате, с одновременной выплатой процентов в размере не ниже, установленного статьей 236 ТК РФ. Задолженность за предыдущие периоды выплачивать в соответствии с согласованными с профкомами сроками погашения.</w:t>
            </w:r>
            <w:r w:rsidR="003B1CC9">
              <w:t xml:space="preserve"> Не допускать применение «теневых» схем оплаты труда.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1AA9" w:rsidRPr="006312E6" w:rsidRDefault="002F1AA9" w:rsidP="00432158">
            <w:pPr>
              <w:snapToGrid w:val="0"/>
            </w:pPr>
          </w:p>
        </w:tc>
      </w:tr>
      <w:tr w:rsidR="00031B28" w:rsidTr="00B8674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1B28" w:rsidRDefault="00517696" w:rsidP="00321500">
            <w:pPr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43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1B28" w:rsidRDefault="00031B28" w:rsidP="00321500">
            <w:pPr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4.1</w:t>
            </w:r>
            <w:r w:rsidR="00321500">
              <w:rPr>
                <w:b/>
                <w:szCs w:val="26"/>
              </w:rPr>
              <w:t>3</w:t>
            </w:r>
          </w:p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7F9" w:rsidRDefault="00D527F9" w:rsidP="00D527F9">
            <w:pPr>
              <w:snapToGrid w:val="0"/>
              <w:jc w:val="both"/>
            </w:pPr>
            <w:r>
              <w:t>В размер тарифной ставки  не входят доплаты и надбавки, а также премии</w:t>
            </w:r>
            <w:r w:rsidR="00321500">
              <w:t>, а также компенсационные и стимулирующие выплаты.</w:t>
            </w:r>
          </w:p>
          <w:p w:rsidR="00031B28" w:rsidRDefault="00D527F9" w:rsidP="00040824">
            <w:pPr>
              <w:snapToGrid w:val="0"/>
              <w:jc w:val="both"/>
            </w:pPr>
            <w:r>
              <w:t>В целях обеспечения повышения уровня реального содержания заработной платы еже</w:t>
            </w:r>
            <w:r w:rsidR="00040824">
              <w:t xml:space="preserve">годно индексировать всем работникам размеры тарифных ставок (окладов) в соответствии с решением </w:t>
            </w:r>
            <w:r>
              <w:t xml:space="preserve">Республиканской  3-х сторонней комиссии </w:t>
            </w:r>
            <w:r w:rsidR="00040824">
              <w:t>в порядке, установленном коллективным договором.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1B28" w:rsidRPr="006312E6" w:rsidRDefault="00031B28" w:rsidP="00D35E92">
            <w:pPr>
              <w:snapToGrid w:val="0"/>
            </w:pPr>
          </w:p>
        </w:tc>
      </w:tr>
      <w:tr w:rsidR="002F1AA9" w:rsidTr="00B8674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AA9" w:rsidRDefault="00517696" w:rsidP="002B1CEC">
            <w:pPr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44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AA9" w:rsidRDefault="002F1AA9" w:rsidP="00E45B15">
            <w:pPr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4.1</w:t>
            </w:r>
            <w:r w:rsidR="002B1CEC">
              <w:rPr>
                <w:b/>
                <w:szCs w:val="26"/>
              </w:rPr>
              <w:t>4</w:t>
            </w:r>
          </w:p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AA9" w:rsidRDefault="002F1AA9" w:rsidP="00432158">
            <w:pPr>
              <w:snapToGrid w:val="0"/>
              <w:ind w:hanging="433"/>
              <w:jc w:val="both"/>
            </w:pPr>
            <w:r>
              <w:t>Ло Локальные нормативные акты, предусматривающие введение, замену и пересмотр норм труда, выработки, времени, обслуживания и численности, изменение условий  оплаты труда принимать только с экономическим и социальным обоснованием, исходя из достигнутого уровня техники, технологии организации производства и труда, с учетом мнения выборного органа первичной профсоюзной организации и извещением работников не менее</w:t>
            </w:r>
            <w:proofErr w:type="gramStart"/>
            <w:r>
              <w:t>,</w:t>
            </w:r>
            <w:proofErr w:type="gramEnd"/>
            <w:r>
              <w:t xml:space="preserve"> чем за 2 месяца до их введения.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1AA9" w:rsidRDefault="002F1AA9" w:rsidP="00432158">
            <w:pPr>
              <w:snapToGrid w:val="0"/>
              <w:jc w:val="both"/>
            </w:pPr>
          </w:p>
        </w:tc>
      </w:tr>
      <w:tr w:rsidR="002F1AA9" w:rsidTr="00B8674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AA9" w:rsidRDefault="00FA22A7" w:rsidP="00FA22A7">
            <w:pPr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4</w:t>
            </w:r>
            <w:r w:rsidR="00517696">
              <w:rPr>
                <w:b/>
                <w:szCs w:val="26"/>
              </w:rPr>
              <w:t>5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AA9" w:rsidRDefault="002F1AA9" w:rsidP="00FA22A7">
            <w:pPr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4.1</w:t>
            </w:r>
            <w:r w:rsidR="00FA22A7">
              <w:rPr>
                <w:b/>
                <w:szCs w:val="26"/>
              </w:rPr>
              <w:t>5</w:t>
            </w:r>
          </w:p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AA9" w:rsidRDefault="002F1AA9" w:rsidP="00432158">
            <w:pPr>
              <w:snapToGrid w:val="0"/>
              <w:jc w:val="both"/>
            </w:pPr>
            <w:r>
              <w:t xml:space="preserve">Обеспечить нормальные условия  для выполнения работниками норм выработки в соответствии со статьей 163 Трудового кодекса РФ. 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1AA9" w:rsidRDefault="002F1AA9" w:rsidP="00432158">
            <w:pPr>
              <w:snapToGrid w:val="0"/>
            </w:pPr>
          </w:p>
        </w:tc>
      </w:tr>
      <w:tr w:rsidR="002F1AA9" w:rsidTr="00B8674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AA9" w:rsidRDefault="002F1AA9" w:rsidP="00D13825">
            <w:pPr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4</w:t>
            </w:r>
            <w:r w:rsidR="00517696">
              <w:rPr>
                <w:b/>
                <w:szCs w:val="26"/>
              </w:rPr>
              <w:t>6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AA9" w:rsidRDefault="002F1AA9" w:rsidP="00D13825">
            <w:pPr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4.</w:t>
            </w:r>
            <w:r w:rsidR="00E45B15">
              <w:rPr>
                <w:b/>
                <w:szCs w:val="26"/>
              </w:rPr>
              <w:t>1</w:t>
            </w:r>
            <w:r w:rsidR="00D13825">
              <w:rPr>
                <w:b/>
                <w:szCs w:val="26"/>
              </w:rPr>
              <w:t>6</w:t>
            </w:r>
          </w:p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AA9" w:rsidRDefault="002F1AA9" w:rsidP="00C97532">
            <w:pPr>
              <w:snapToGrid w:val="0"/>
              <w:jc w:val="both"/>
            </w:pPr>
            <w:r>
              <w:t>Обеспечи</w:t>
            </w:r>
            <w:r w:rsidR="00C97532">
              <w:t>ть</w:t>
            </w:r>
            <w:r>
              <w:t xml:space="preserve"> установление в коллективном договоре соотношения в уровнях оплаты труда 10 процентов работников с наиболее низкой заработной платой и 10 процентов с самой высокой не более чем 1:6.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1AA9" w:rsidRDefault="002F1AA9" w:rsidP="0024002B">
            <w:pPr>
              <w:snapToGrid w:val="0"/>
            </w:pPr>
          </w:p>
        </w:tc>
      </w:tr>
      <w:tr w:rsidR="002F1AA9" w:rsidTr="00B8674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AA9" w:rsidRPr="009C6FD8" w:rsidRDefault="002F1AA9" w:rsidP="005C7824">
            <w:pPr>
              <w:snapToGrid w:val="0"/>
              <w:jc w:val="center"/>
              <w:rPr>
                <w:b/>
                <w:szCs w:val="26"/>
              </w:rPr>
            </w:pPr>
            <w:r w:rsidRPr="009C6FD8">
              <w:rPr>
                <w:b/>
                <w:szCs w:val="26"/>
              </w:rPr>
              <w:t>4</w:t>
            </w:r>
            <w:r w:rsidR="00517696">
              <w:rPr>
                <w:b/>
                <w:szCs w:val="26"/>
              </w:rPr>
              <w:t>7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AA9" w:rsidRPr="009C6FD8" w:rsidRDefault="002F1AA9" w:rsidP="005C7824">
            <w:pPr>
              <w:snapToGrid w:val="0"/>
              <w:jc w:val="center"/>
              <w:rPr>
                <w:b/>
                <w:szCs w:val="26"/>
              </w:rPr>
            </w:pPr>
            <w:r w:rsidRPr="009C6FD8">
              <w:rPr>
                <w:b/>
                <w:szCs w:val="26"/>
              </w:rPr>
              <w:t>4.</w:t>
            </w:r>
            <w:r w:rsidR="00E45B15" w:rsidRPr="009C6FD8">
              <w:rPr>
                <w:b/>
                <w:szCs w:val="26"/>
              </w:rPr>
              <w:t>1</w:t>
            </w:r>
            <w:r w:rsidR="005C7824" w:rsidRPr="009C6FD8">
              <w:rPr>
                <w:b/>
                <w:szCs w:val="26"/>
              </w:rPr>
              <w:t>7</w:t>
            </w:r>
          </w:p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AA9" w:rsidRDefault="002F1AA9" w:rsidP="00432158">
            <w:pPr>
              <w:snapToGrid w:val="0"/>
              <w:jc w:val="both"/>
            </w:pPr>
            <w:r>
              <w:t xml:space="preserve">Рост заработной платы и социальных </w:t>
            </w:r>
            <w:proofErr w:type="gramStart"/>
            <w:r>
              <w:t>выплат руководителей</w:t>
            </w:r>
            <w:proofErr w:type="gramEnd"/>
            <w:r>
              <w:t xml:space="preserve">, </w:t>
            </w:r>
            <w:r>
              <w:lastRenderedPageBreak/>
              <w:t>специалистов,  рабочих и служащих регулировать прилагаемыми к коллективному договору положениями об оплате труда и применяемыми в организации  видами стимулирования труда.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1AA9" w:rsidRDefault="002F1AA9" w:rsidP="00432158">
            <w:pPr>
              <w:snapToGrid w:val="0"/>
            </w:pPr>
          </w:p>
        </w:tc>
      </w:tr>
      <w:tr w:rsidR="002F1AA9" w:rsidTr="00B8674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AA9" w:rsidRDefault="002F1AA9" w:rsidP="009C6FD8">
            <w:pPr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lastRenderedPageBreak/>
              <w:t>4</w:t>
            </w:r>
            <w:r w:rsidR="00517696">
              <w:rPr>
                <w:b/>
                <w:szCs w:val="26"/>
              </w:rPr>
              <w:t>8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AA9" w:rsidRDefault="002F1AA9" w:rsidP="009C6FD8">
            <w:pPr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4.</w:t>
            </w:r>
            <w:r w:rsidR="009C6FD8">
              <w:rPr>
                <w:b/>
                <w:szCs w:val="26"/>
              </w:rPr>
              <w:t>18</w:t>
            </w:r>
          </w:p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AA9" w:rsidRDefault="00C97532" w:rsidP="00C97532">
            <w:pPr>
              <w:snapToGrid w:val="0"/>
              <w:jc w:val="both"/>
            </w:pPr>
            <w:r>
              <w:t>Установить</w:t>
            </w:r>
            <w:r w:rsidR="009C6FD8">
              <w:t xml:space="preserve"> коллективным (трудовым) договором работникам с </w:t>
            </w:r>
            <w:proofErr w:type="spellStart"/>
            <w:r w:rsidR="009C6FD8">
              <w:t>безокладной</w:t>
            </w:r>
            <w:proofErr w:type="spellEnd"/>
            <w:r w:rsidR="009C6FD8">
              <w:t xml:space="preserve"> системой оплаты труда размер выплачиваемого им дополнительного вознаграждения за нерабочие праздничные дни, установленные статьей 112 ТК РФ, в которые они не привлекались к работе.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1AA9" w:rsidRDefault="002F1AA9" w:rsidP="009C6FD8">
            <w:pPr>
              <w:snapToGrid w:val="0"/>
              <w:jc w:val="both"/>
            </w:pPr>
          </w:p>
        </w:tc>
      </w:tr>
      <w:tr w:rsidR="002F1AA9" w:rsidTr="00B8674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AA9" w:rsidRDefault="002F1AA9" w:rsidP="00517696">
            <w:pPr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4</w:t>
            </w:r>
            <w:r w:rsidR="00517696">
              <w:rPr>
                <w:b/>
                <w:szCs w:val="26"/>
              </w:rPr>
              <w:t>9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AA9" w:rsidRDefault="002F1AA9" w:rsidP="00C76C3C">
            <w:pPr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4.</w:t>
            </w:r>
            <w:r w:rsidR="00C76C3C">
              <w:rPr>
                <w:b/>
                <w:szCs w:val="26"/>
              </w:rPr>
              <w:t>19</w:t>
            </w:r>
          </w:p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AA9" w:rsidRDefault="002F1AA9" w:rsidP="00432158">
            <w:pPr>
              <w:snapToGrid w:val="0"/>
              <w:jc w:val="both"/>
            </w:pPr>
            <w:r>
              <w:t>Прибыль организации, после уплаты налогов, других обязательных платежей использовать в соответствии с действующим законодательством, уставом организации и коллективным договором.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1AA9" w:rsidRDefault="002F1AA9" w:rsidP="00432158">
            <w:pPr>
              <w:snapToGrid w:val="0"/>
              <w:jc w:val="both"/>
            </w:pPr>
          </w:p>
        </w:tc>
      </w:tr>
      <w:tr w:rsidR="002F1AA9" w:rsidTr="00B8674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AA9" w:rsidRDefault="0056345C" w:rsidP="0056345C">
            <w:pPr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5</w:t>
            </w:r>
            <w:r w:rsidR="00517696">
              <w:rPr>
                <w:b/>
                <w:szCs w:val="26"/>
              </w:rPr>
              <w:t>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AA9" w:rsidRDefault="002F1AA9" w:rsidP="0056345C">
            <w:pPr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4.</w:t>
            </w:r>
            <w:r w:rsidR="0056345C">
              <w:rPr>
                <w:b/>
                <w:szCs w:val="26"/>
              </w:rPr>
              <w:t>20</w:t>
            </w:r>
          </w:p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AA9" w:rsidRDefault="002F1AA9" w:rsidP="00432158">
            <w:pPr>
              <w:snapToGrid w:val="0"/>
              <w:jc w:val="both"/>
            </w:pPr>
            <w:proofErr w:type="gramStart"/>
            <w:r>
              <w:t>Вознаграждение за выслугу лет и по итогам года (13-я заработная плата) выплачивать всем категориям работников, занятым в строительстве и промышленности строительных материалов, а также работникам, утратившим здоровье и/или профессиональную трудоспособность на производстве и продолжающим трудиться в непроизводственной сфере в  той же организации, в соответствии с утвержденным  в установленном порядке положением.</w:t>
            </w:r>
            <w:proofErr w:type="gramEnd"/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1AA9" w:rsidRPr="002752C9" w:rsidRDefault="002F1AA9" w:rsidP="0056345C">
            <w:pPr>
              <w:snapToGrid w:val="0"/>
              <w:jc w:val="both"/>
            </w:pPr>
          </w:p>
        </w:tc>
      </w:tr>
      <w:tr w:rsidR="002F1AA9" w:rsidTr="00B8674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AA9" w:rsidRDefault="00517696" w:rsidP="006977EF">
            <w:pPr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51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AA9" w:rsidRDefault="002F1AA9" w:rsidP="006977EF">
            <w:pPr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4.2</w:t>
            </w:r>
            <w:r w:rsidR="006977EF">
              <w:rPr>
                <w:b/>
                <w:szCs w:val="26"/>
              </w:rPr>
              <w:t>1</w:t>
            </w:r>
          </w:p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AA9" w:rsidRDefault="002F1AA9" w:rsidP="00432158">
            <w:pPr>
              <w:snapToGrid w:val="0"/>
              <w:jc w:val="both"/>
            </w:pPr>
            <w:r>
              <w:t>Наряду с денежными доплатами за неблагоприятные условия труда предусматривать такие виды компенсации как бесплатное питание, сокращенную продолжительность рабочего дня, предоставление дополнительных отпусков, а также осуществление за счет прибыли, остающейся в распоряжении предприятия после уплаты налогов, льготных оздоровительных мероприятий.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1E60" w:rsidRDefault="00C91E60" w:rsidP="00BC4022">
            <w:pPr>
              <w:snapToGrid w:val="0"/>
              <w:rPr>
                <w:sz w:val="26"/>
                <w:szCs w:val="26"/>
              </w:rPr>
            </w:pPr>
          </w:p>
        </w:tc>
      </w:tr>
      <w:tr w:rsidR="002F1AA9" w:rsidTr="00B8674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AA9" w:rsidRDefault="00517696" w:rsidP="006977EF">
            <w:pPr>
              <w:tabs>
                <w:tab w:val="left" w:pos="207"/>
              </w:tabs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52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AA9" w:rsidRDefault="002F1AA9" w:rsidP="006977EF">
            <w:pPr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4.2</w:t>
            </w:r>
            <w:r w:rsidR="006977EF">
              <w:rPr>
                <w:b/>
                <w:szCs w:val="26"/>
              </w:rPr>
              <w:t>2</w:t>
            </w:r>
          </w:p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AA9" w:rsidRDefault="004C7FAF" w:rsidP="004C7FAF">
            <w:pPr>
              <w:snapToGrid w:val="0"/>
              <w:jc w:val="both"/>
            </w:pPr>
            <w:r>
              <w:t xml:space="preserve">Сроки выплаты заработной платы устанавливать коллективным </w:t>
            </w:r>
            <w:r w:rsidR="006977EF">
              <w:t xml:space="preserve">(трудовым) </w:t>
            </w:r>
            <w:r>
              <w:t>договором</w:t>
            </w:r>
            <w:r w:rsidR="009F31C7">
              <w:t>.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1AA9" w:rsidRDefault="002F1AA9" w:rsidP="00432158">
            <w:pPr>
              <w:snapToGrid w:val="0"/>
              <w:jc w:val="both"/>
            </w:pPr>
          </w:p>
        </w:tc>
      </w:tr>
      <w:tr w:rsidR="002F1AA9" w:rsidTr="00B8674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AA9" w:rsidRDefault="00517696" w:rsidP="002D50BA">
            <w:pPr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53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AA9" w:rsidRPr="00FB6676" w:rsidRDefault="002F1AA9" w:rsidP="002D50BA">
            <w:pPr>
              <w:snapToGrid w:val="0"/>
              <w:jc w:val="center"/>
              <w:rPr>
                <w:b/>
                <w:szCs w:val="26"/>
              </w:rPr>
            </w:pPr>
            <w:r w:rsidRPr="00FB6676">
              <w:rPr>
                <w:b/>
                <w:szCs w:val="26"/>
              </w:rPr>
              <w:t>4.2</w:t>
            </w:r>
            <w:r w:rsidR="002D50BA" w:rsidRPr="00FB6676">
              <w:rPr>
                <w:b/>
                <w:szCs w:val="26"/>
              </w:rPr>
              <w:t>3</w:t>
            </w:r>
          </w:p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AA9" w:rsidRDefault="002F1AA9" w:rsidP="008D3323">
            <w:pPr>
              <w:suppressAutoHyphens w:val="0"/>
              <w:autoSpaceDE w:val="0"/>
              <w:autoSpaceDN w:val="0"/>
              <w:adjustRightInd w:val="0"/>
              <w:jc w:val="both"/>
            </w:pPr>
            <w:r w:rsidRPr="008E3C1E">
              <w:rPr>
                <w:lang w:eastAsia="ru-RU"/>
              </w:rPr>
              <w:t>В случае финансовой нестабильности организаций, работнику по его заявлению</w:t>
            </w:r>
            <w:proofErr w:type="gramStart"/>
            <w:r w:rsidRPr="008E3C1E">
              <w:rPr>
                <w:lang w:eastAsia="ru-RU"/>
              </w:rPr>
              <w:t>,е</w:t>
            </w:r>
            <w:proofErr w:type="gramEnd"/>
            <w:r w:rsidRPr="008E3C1E">
              <w:rPr>
                <w:lang w:eastAsia="ru-RU"/>
              </w:rPr>
              <w:t>жемесячно выплачивать часть заработной платы равную величине прожиточного минимума в</w:t>
            </w:r>
            <w:r w:rsidR="002D50BA">
              <w:rPr>
                <w:lang w:eastAsia="ru-RU"/>
              </w:rPr>
              <w:t xml:space="preserve"> </w:t>
            </w:r>
            <w:r w:rsidRPr="008E3C1E">
              <w:rPr>
                <w:lang w:eastAsia="ru-RU"/>
              </w:rPr>
              <w:t>Республике Башкортостан, с выплатой оставшейся части по графикам погашения задолженностив организации на условиях, предусмотренных п.4.1</w:t>
            </w:r>
            <w:r w:rsidR="008D3323">
              <w:rPr>
                <w:lang w:eastAsia="ru-RU"/>
              </w:rPr>
              <w:t>2</w:t>
            </w:r>
            <w:r w:rsidRPr="008E3C1E">
              <w:rPr>
                <w:lang w:eastAsia="ru-RU"/>
              </w:rPr>
              <w:t xml:space="preserve"> настоящего Соглашения.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1AA9" w:rsidRDefault="002F1AA9" w:rsidP="00D2252A">
            <w:pPr>
              <w:snapToGrid w:val="0"/>
              <w:jc w:val="both"/>
            </w:pPr>
          </w:p>
        </w:tc>
      </w:tr>
      <w:tr w:rsidR="00407016" w:rsidTr="00B8674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7016" w:rsidRDefault="00517696" w:rsidP="00793F77">
            <w:pPr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54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7016" w:rsidRDefault="00407016" w:rsidP="00793F77">
            <w:pPr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4.</w:t>
            </w:r>
            <w:r w:rsidR="009F31C7">
              <w:rPr>
                <w:b/>
                <w:szCs w:val="26"/>
              </w:rPr>
              <w:t>2</w:t>
            </w:r>
            <w:r w:rsidR="00793F77">
              <w:rPr>
                <w:b/>
                <w:szCs w:val="26"/>
              </w:rPr>
              <w:t>4</w:t>
            </w:r>
            <w:r>
              <w:rPr>
                <w:b/>
                <w:szCs w:val="26"/>
              </w:rPr>
              <w:t>.</w:t>
            </w:r>
          </w:p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016" w:rsidRPr="008E3C1E" w:rsidRDefault="00F72E4C" w:rsidP="00793F77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t xml:space="preserve">Выплачивать работникам выходные пособия при увольнении в размере </w:t>
            </w:r>
            <w:r w:rsidR="00793F77">
              <w:t xml:space="preserve">и </w:t>
            </w:r>
            <w:r>
              <w:t xml:space="preserve"> случаях, установленных федеральным законом и коллективным </w:t>
            </w:r>
            <w:r w:rsidR="00793F77">
              <w:t>(трудовым</w:t>
            </w:r>
            <w:proofErr w:type="gramStart"/>
            <w:r w:rsidR="00793F77">
              <w:t xml:space="preserve"> )</w:t>
            </w:r>
            <w:proofErr w:type="gramEnd"/>
            <w:r w:rsidR="00793F77">
              <w:t xml:space="preserve"> </w:t>
            </w:r>
            <w:r>
              <w:t>договором.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016" w:rsidRDefault="00407016" w:rsidP="00D553B4">
            <w:pPr>
              <w:snapToGrid w:val="0"/>
              <w:jc w:val="both"/>
            </w:pPr>
          </w:p>
        </w:tc>
      </w:tr>
      <w:tr w:rsidR="002F1AA9" w:rsidTr="00B8674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AA9" w:rsidRDefault="008D0377" w:rsidP="008D0377">
            <w:pPr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5</w:t>
            </w:r>
            <w:r w:rsidR="00517696">
              <w:rPr>
                <w:b/>
                <w:szCs w:val="26"/>
              </w:rPr>
              <w:t>5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AA9" w:rsidRDefault="002F1AA9" w:rsidP="008D0377">
            <w:pPr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4.</w:t>
            </w:r>
            <w:r w:rsidR="009F31C7">
              <w:rPr>
                <w:b/>
                <w:szCs w:val="26"/>
              </w:rPr>
              <w:t>2</w:t>
            </w:r>
            <w:r w:rsidR="008D0377">
              <w:rPr>
                <w:b/>
                <w:szCs w:val="26"/>
              </w:rPr>
              <w:t>5</w:t>
            </w:r>
          </w:p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AA9" w:rsidRDefault="002F1AA9" w:rsidP="00432158">
            <w:pPr>
              <w:snapToGrid w:val="0"/>
              <w:jc w:val="both"/>
            </w:pPr>
            <w:r>
              <w:t>При заключении коллективных договоров включать в них обязательства по реализации Федерального Закона «Об индивидуальном (персонифицированном) учете в системе государственного пенсионного страхования».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1AA9" w:rsidRDefault="002F1AA9" w:rsidP="00432158">
            <w:pPr>
              <w:snapToGrid w:val="0"/>
              <w:jc w:val="both"/>
            </w:pPr>
          </w:p>
        </w:tc>
      </w:tr>
      <w:tr w:rsidR="002F1AA9" w:rsidTr="00B8674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AA9" w:rsidRDefault="002F1AA9" w:rsidP="002445C7">
            <w:pPr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5</w:t>
            </w:r>
            <w:r w:rsidR="00517696">
              <w:rPr>
                <w:b/>
                <w:szCs w:val="26"/>
              </w:rPr>
              <w:t>6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AA9" w:rsidRDefault="002F1AA9" w:rsidP="00432158">
            <w:pPr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5.1</w:t>
            </w:r>
          </w:p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AA9" w:rsidRPr="00B04EC9" w:rsidRDefault="002F1AA9" w:rsidP="00432158">
            <w:pPr>
              <w:ind w:firstLine="34"/>
              <w:jc w:val="both"/>
            </w:pPr>
            <w:r w:rsidRPr="00B04EC9">
              <w:rPr>
                <w:lang w:eastAsia="ru-RU"/>
              </w:rPr>
              <w:t>Соблюдать установленную законодательством норму рабочего времени работников.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1AA9" w:rsidRDefault="002F1AA9" w:rsidP="00432158">
            <w:pPr>
              <w:snapToGrid w:val="0"/>
              <w:jc w:val="both"/>
            </w:pPr>
          </w:p>
        </w:tc>
      </w:tr>
      <w:tr w:rsidR="002F1AA9" w:rsidTr="00B8674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AA9" w:rsidRDefault="002F1AA9" w:rsidP="002445C7">
            <w:pPr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5</w:t>
            </w:r>
            <w:r w:rsidR="00517696">
              <w:rPr>
                <w:b/>
                <w:szCs w:val="26"/>
              </w:rPr>
              <w:t>7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AA9" w:rsidRDefault="002F1AA9" w:rsidP="00432158">
            <w:pPr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5.2</w:t>
            </w:r>
          </w:p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AA9" w:rsidRDefault="002F1AA9" w:rsidP="002445C7">
            <w:pPr>
              <w:snapToGrid w:val="0"/>
              <w:jc w:val="both"/>
            </w:pPr>
            <w:r>
              <w:t xml:space="preserve">К сверхурочным работам </w:t>
            </w:r>
            <w:r w:rsidR="002445C7">
              <w:t>в</w:t>
            </w:r>
            <w:r>
              <w:t xml:space="preserve"> случаях, </w:t>
            </w:r>
            <w:r w:rsidR="002445C7">
              <w:t xml:space="preserve">не </w:t>
            </w:r>
            <w:r>
              <w:t xml:space="preserve">предусмотренных </w:t>
            </w:r>
            <w:r w:rsidR="002445C7">
              <w:t>частями второй и третьей статьи</w:t>
            </w:r>
            <w:r>
              <w:t xml:space="preserve"> 99 Т</w:t>
            </w:r>
            <w:r w:rsidR="002445C7">
              <w:t xml:space="preserve">рудового Кодекса </w:t>
            </w:r>
            <w:r>
              <w:t xml:space="preserve"> РФ</w:t>
            </w:r>
            <w:r w:rsidR="002445C7">
              <w:t xml:space="preserve">, привлекать работников с их предварительного письменного согласия и с учетом мнения </w:t>
            </w:r>
            <w:r>
              <w:t xml:space="preserve"> выборного органа  первичной профсоюзной организации.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1AA9" w:rsidRPr="00640D15" w:rsidRDefault="002F1AA9" w:rsidP="00432158">
            <w:pPr>
              <w:snapToGrid w:val="0"/>
              <w:jc w:val="both"/>
            </w:pPr>
          </w:p>
        </w:tc>
      </w:tr>
      <w:tr w:rsidR="002F1AA9" w:rsidTr="00517696">
        <w:trPr>
          <w:trHeight w:val="3958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AA9" w:rsidRDefault="002F1AA9" w:rsidP="000A5601">
            <w:pPr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lastRenderedPageBreak/>
              <w:t>5</w:t>
            </w:r>
            <w:r w:rsidR="00517696">
              <w:rPr>
                <w:b/>
                <w:szCs w:val="26"/>
              </w:rPr>
              <w:t>8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AA9" w:rsidRDefault="002F1AA9" w:rsidP="000A5601">
            <w:pPr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5.</w:t>
            </w:r>
            <w:r w:rsidR="000A5601">
              <w:rPr>
                <w:b/>
                <w:szCs w:val="26"/>
              </w:rPr>
              <w:t>3</w:t>
            </w:r>
          </w:p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601" w:rsidRDefault="002F1AA9" w:rsidP="00432158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B04EC9">
              <w:rPr>
                <w:lang w:eastAsia="ru-RU"/>
              </w:rPr>
              <w:t>Сокращенный рабочий день и дополнительный отпуск для работников, занятых на работах с</w:t>
            </w:r>
            <w:r w:rsidR="000A5601">
              <w:rPr>
                <w:lang w:eastAsia="ru-RU"/>
              </w:rPr>
              <w:t xml:space="preserve"> </w:t>
            </w:r>
            <w:r w:rsidRPr="00B04EC9">
              <w:rPr>
                <w:lang w:eastAsia="ru-RU"/>
              </w:rPr>
              <w:t>вредными</w:t>
            </w:r>
            <w:r w:rsidR="000A5601">
              <w:rPr>
                <w:lang w:eastAsia="ru-RU"/>
              </w:rPr>
              <w:t xml:space="preserve"> и (или) опасными</w:t>
            </w:r>
            <w:r w:rsidRPr="00B04EC9">
              <w:rPr>
                <w:lang w:eastAsia="ru-RU"/>
              </w:rPr>
              <w:t xml:space="preserve"> условиями труда устанавливать в соответствии с действующими нормативными</w:t>
            </w:r>
            <w:r w:rsidR="000A5601">
              <w:rPr>
                <w:lang w:eastAsia="ru-RU"/>
              </w:rPr>
              <w:t xml:space="preserve"> </w:t>
            </w:r>
            <w:r w:rsidRPr="00B04EC9">
              <w:rPr>
                <w:lang w:eastAsia="ru-RU"/>
              </w:rPr>
              <w:t>правовыми актами, регулирующими порядок и условия их предоставления</w:t>
            </w:r>
            <w:r w:rsidR="000A5601">
              <w:rPr>
                <w:lang w:eastAsia="ru-RU"/>
              </w:rPr>
              <w:t>.</w:t>
            </w:r>
          </w:p>
          <w:p w:rsidR="002F1AA9" w:rsidRPr="00B04EC9" w:rsidRDefault="000A5601" w:rsidP="00B753CB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lang w:eastAsia="ru-RU"/>
              </w:rPr>
              <w:t>В случае увеличения работникам, условия труда которых по результатам их специальной оценки отнесены к вредным условиям труда 3 и 4 степени или опасным условиям труда, в порядке и случаях, установленных федеральным законодательством максимальной продолжительности рабочего времен</w:t>
            </w:r>
            <w:proofErr w:type="gramStart"/>
            <w:r>
              <w:rPr>
                <w:lang w:eastAsia="ru-RU"/>
              </w:rPr>
              <w:t>и-</w:t>
            </w:r>
            <w:proofErr w:type="gramEnd"/>
            <w:r>
              <w:rPr>
                <w:lang w:eastAsia="ru-RU"/>
              </w:rPr>
              <w:t xml:space="preserve"> не более 36 часов в неделю – до 40 часов в неделю, выплачивать денежную компенсацию в размере 100% к тарифной ставке (окладу) работника за каждый сверхнормативный час.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1AA9" w:rsidRDefault="002F1AA9" w:rsidP="003E731A">
            <w:pPr>
              <w:snapToGrid w:val="0"/>
            </w:pPr>
          </w:p>
        </w:tc>
      </w:tr>
      <w:tr w:rsidR="00137025" w:rsidTr="00B8674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7025" w:rsidRDefault="00137025" w:rsidP="000A5601">
            <w:pPr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5</w:t>
            </w:r>
            <w:r w:rsidR="00517696">
              <w:rPr>
                <w:b/>
                <w:szCs w:val="26"/>
              </w:rPr>
              <w:t>9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7025" w:rsidRDefault="00137025" w:rsidP="000A5601">
            <w:pPr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5.4.</w:t>
            </w:r>
          </w:p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025" w:rsidRPr="00C97532" w:rsidRDefault="00B753CB" w:rsidP="00B753CB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Работникам, условия </w:t>
            </w:r>
            <w:proofErr w:type="gramStart"/>
            <w:r>
              <w:rPr>
                <w:lang w:eastAsia="ru-RU"/>
              </w:rPr>
              <w:t>труда</w:t>
            </w:r>
            <w:proofErr w:type="gramEnd"/>
            <w:r>
              <w:rPr>
                <w:lang w:eastAsia="ru-RU"/>
              </w:rPr>
              <w:t xml:space="preserve"> на рабочих местах которых по результатам специальной оценки условий труда отнесены к вредным условиям труда 2,3 или 4 степени либо опасным </w:t>
            </w:r>
            <w:r w:rsidRPr="00C97532">
              <w:rPr>
                <w:lang w:eastAsia="ru-RU"/>
              </w:rPr>
              <w:t>условиям труда, предоставляется ежегодный дополнительный оплачиваемый отпуск, минимальная продолжительность которого составляет:</w:t>
            </w:r>
          </w:p>
          <w:p w:rsidR="00B753CB" w:rsidRPr="00C97532" w:rsidRDefault="00DA0D1D" w:rsidP="00B753CB">
            <w:pPr>
              <w:suppressAutoHyphens w:val="0"/>
              <w:autoSpaceDE w:val="0"/>
              <w:autoSpaceDN w:val="0"/>
              <w:adjustRightInd w:val="0"/>
              <w:jc w:val="both"/>
              <w:rPr>
                <w:u w:val="single"/>
                <w:lang w:eastAsia="ru-RU"/>
              </w:rPr>
            </w:pPr>
            <w:r w:rsidRPr="00C97532">
              <w:rPr>
                <w:u w:val="single"/>
                <w:lang w:eastAsia="ru-RU"/>
              </w:rPr>
              <w:t>п</w:t>
            </w:r>
            <w:r w:rsidR="00B753CB" w:rsidRPr="00C97532">
              <w:rPr>
                <w:u w:val="single"/>
                <w:lang w:eastAsia="ru-RU"/>
              </w:rPr>
              <w:t xml:space="preserve">одкласс 3.2 (вредные условия труда </w:t>
            </w:r>
            <w:r w:rsidR="006A5689" w:rsidRPr="00C97532">
              <w:rPr>
                <w:u w:val="single"/>
                <w:lang w:eastAsia="ru-RU"/>
              </w:rPr>
              <w:t>1</w:t>
            </w:r>
            <w:r w:rsidR="00B753CB" w:rsidRPr="00C97532">
              <w:rPr>
                <w:u w:val="single"/>
                <w:lang w:eastAsia="ru-RU"/>
              </w:rPr>
              <w:t xml:space="preserve"> степени):</w:t>
            </w:r>
          </w:p>
          <w:p w:rsidR="00B753CB" w:rsidRPr="00C97532" w:rsidRDefault="00FC26B9" w:rsidP="00FC26B9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C97532">
              <w:rPr>
                <w:lang w:eastAsia="ru-RU"/>
              </w:rPr>
              <w:t xml:space="preserve">- при отнесении к вредным условиям труда 2 степени менее </w:t>
            </w:r>
            <w:r w:rsidR="00BB18B9" w:rsidRPr="00C97532">
              <w:rPr>
                <w:lang w:eastAsia="ru-RU"/>
              </w:rPr>
              <w:t xml:space="preserve">половины </w:t>
            </w:r>
            <w:r w:rsidRPr="00C97532">
              <w:rPr>
                <w:lang w:eastAsia="ru-RU"/>
              </w:rPr>
              <w:t>(50%) замеров, которые произведены при специальной оценке условий труда на соответствующем рабочем месте, - не менее 7 календарных дней;</w:t>
            </w:r>
          </w:p>
          <w:p w:rsidR="00DA0D1D" w:rsidRPr="00C97532" w:rsidRDefault="00DA0D1D" w:rsidP="00FC26B9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C97532">
              <w:rPr>
                <w:lang w:eastAsia="ru-RU"/>
              </w:rPr>
              <w:t>- при отнесении к вредным условиям труда 2 степени половины (50%) и более замеров, произведенных при СОУТ на соответствующем рабочем месте, - не менее 8 календарных дней;</w:t>
            </w:r>
          </w:p>
          <w:p w:rsidR="00F5413B" w:rsidRPr="00C97532" w:rsidRDefault="00F5413B" w:rsidP="00F5413B">
            <w:pPr>
              <w:suppressAutoHyphens w:val="0"/>
              <w:autoSpaceDE w:val="0"/>
              <w:autoSpaceDN w:val="0"/>
              <w:adjustRightInd w:val="0"/>
              <w:jc w:val="both"/>
              <w:rPr>
                <w:u w:val="single"/>
                <w:lang w:eastAsia="ru-RU"/>
              </w:rPr>
            </w:pPr>
            <w:r w:rsidRPr="00C97532">
              <w:rPr>
                <w:u w:val="single"/>
                <w:lang w:eastAsia="ru-RU"/>
              </w:rPr>
              <w:t>подкласс 3.3 (вредные условия труда 3 степени):</w:t>
            </w:r>
          </w:p>
          <w:p w:rsidR="00BB18B9" w:rsidRPr="00C97532" w:rsidRDefault="00BB18B9" w:rsidP="00BB18B9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C97532">
              <w:rPr>
                <w:lang w:eastAsia="ru-RU"/>
              </w:rPr>
              <w:t xml:space="preserve">- при отнесении к вредным условиям труда 3 степени менее половины (50%) замеров, которые произведены при специальной оценке условий труда на соответствующем рабочем месте, - не менее </w:t>
            </w:r>
            <w:r w:rsidR="00A81E1D" w:rsidRPr="00C97532">
              <w:rPr>
                <w:lang w:eastAsia="ru-RU"/>
              </w:rPr>
              <w:t>9</w:t>
            </w:r>
            <w:r w:rsidRPr="00C97532">
              <w:rPr>
                <w:lang w:eastAsia="ru-RU"/>
              </w:rPr>
              <w:t xml:space="preserve"> календарных дней;</w:t>
            </w:r>
          </w:p>
          <w:p w:rsidR="00BB18B9" w:rsidRPr="00C97532" w:rsidRDefault="00BB18B9" w:rsidP="00BB18B9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C97532">
              <w:rPr>
                <w:lang w:eastAsia="ru-RU"/>
              </w:rPr>
              <w:t xml:space="preserve">- при отнесении к вредным условиям труда </w:t>
            </w:r>
            <w:r w:rsidR="00A81E1D" w:rsidRPr="00C97532">
              <w:rPr>
                <w:lang w:eastAsia="ru-RU"/>
              </w:rPr>
              <w:t>3</w:t>
            </w:r>
            <w:r w:rsidRPr="00C97532">
              <w:rPr>
                <w:lang w:eastAsia="ru-RU"/>
              </w:rPr>
              <w:t xml:space="preserve"> степени половины (50%) и более замеров, произведенных при СОУТ на соответствующем рабочем месте, - не менее </w:t>
            </w:r>
            <w:r w:rsidR="007F6C91" w:rsidRPr="00C97532">
              <w:rPr>
                <w:lang w:eastAsia="ru-RU"/>
              </w:rPr>
              <w:t>10</w:t>
            </w:r>
            <w:r w:rsidRPr="00C97532">
              <w:rPr>
                <w:lang w:eastAsia="ru-RU"/>
              </w:rPr>
              <w:t xml:space="preserve"> календарных дней;</w:t>
            </w:r>
          </w:p>
          <w:p w:rsidR="006458F0" w:rsidRPr="00C97532" w:rsidRDefault="006458F0" w:rsidP="006458F0">
            <w:pPr>
              <w:suppressAutoHyphens w:val="0"/>
              <w:autoSpaceDE w:val="0"/>
              <w:autoSpaceDN w:val="0"/>
              <w:adjustRightInd w:val="0"/>
              <w:jc w:val="both"/>
              <w:rPr>
                <w:u w:val="single"/>
                <w:lang w:eastAsia="ru-RU"/>
              </w:rPr>
            </w:pPr>
            <w:r w:rsidRPr="00C97532">
              <w:rPr>
                <w:u w:val="single"/>
                <w:lang w:eastAsia="ru-RU"/>
              </w:rPr>
              <w:t>подкласс 3.4 (вредные условия труда 4 степени):</w:t>
            </w:r>
          </w:p>
          <w:p w:rsidR="006458F0" w:rsidRPr="00C97532" w:rsidRDefault="006458F0" w:rsidP="006458F0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C97532">
              <w:rPr>
                <w:lang w:eastAsia="ru-RU"/>
              </w:rPr>
              <w:t xml:space="preserve">- при отнесении к вредным условиям труда 4 степени менее половины (50%) замеров, которые произведены при специальной оценке условий труда на соответствующем рабочем месте, - не менее </w:t>
            </w:r>
            <w:r w:rsidR="00E875C1" w:rsidRPr="00C97532">
              <w:rPr>
                <w:lang w:eastAsia="ru-RU"/>
              </w:rPr>
              <w:t>11</w:t>
            </w:r>
            <w:r w:rsidRPr="00C97532">
              <w:rPr>
                <w:lang w:eastAsia="ru-RU"/>
              </w:rPr>
              <w:t xml:space="preserve"> календарных дней;</w:t>
            </w:r>
          </w:p>
          <w:p w:rsidR="006458F0" w:rsidRPr="00C97532" w:rsidRDefault="006458F0" w:rsidP="006458F0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C97532">
              <w:rPr>
                <w:lang w:eastAsia="ru-RU"/>
              </w:rPr>
              <w:t xml:space="preserve">- при отнесении к вредным условиям труда </w:t>
            </w:r>
            <w:r w:rsidR="006A5689" w:rsidRPr="00C97532">
              <w:rPr>
                <w:lang w:eastAsia="ru-RU"/>
              </w:rPr>
              <w:t>4</w:t>
            </w:r>
            <w:r w:rsidRPr="00C97532">
              <w:rPr>
                <w:lang w:eastAsia="ru-RU"/>
              </w:rPr>
              <w:t xml:space="preserve"> степени половины (50%) и более замеров, произведенных при СОУТ на соответствующем рабочем месте, - не менее 1</w:t>
            </w:r>
            <w:r w:rsidR="00E875C1" w:rsidRPr="00C97532">
              <w:rPr>
                <w:lang w:eastAsia="ru-RU"/>
              </w:rPr>
              <w:t>2</w:t>
            </w:r>
            <w:r w:rsidRPr="00C97532">
              <w:rPr>
                <w:lang w:eastAsia="ru-RU"/>
              </w:rPr>
              <w:t xml:space="preserve"> календарных дней;</w:t>
            </w:r>
          </w:p>
          <w:p w:rsidR="00C43A14" w:rsidRPr="00BB18B9" w:rsidRDefault="00C43A14" w:rsidP="00C43A14">
            <w:pPr>
              <w:suppressAutoHyphens w:val="0"/>
              <w:autoSpaceDE w:val="0"/>
              <w:autoSpaceDN w:val="0"/>
              <w:adjustRightInd w:val="0"/>
              <w:jc w:val="both"/>
              <w:rPr>
                <w:u w:val="single"/>
                <w:lang w:eastAsia="ru-RU"/>
              </w:rPr>
            </w:pPr>
            <w:r w:rsidRPr="00C97532">
              <w:rPr>
                <w:u w:val="single"/>
                <w:lang w:eastAsia="ru-RU"/>
              </w:rPr>
              <w:t>подкласс 4 (опасные условия</w:t>
            </w:r>
            <w:r>
              <w:rPr>
                <w:u w:val="single"/>
                <w:lang w:eastAsia="ru-RU"/>
              </w:rPr>
              <w:t xml:space="preserve"> труда) не менее 14 календарных дней.</w:t>
            </w:r>
          </w:p>
          <w:p w:rsidR="00FC26B9" w:rsidRPr="00B04EC9" w:rsidRDefault="00CB409C" w:rsidP="00FC26B9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proofErr w:type="gramStart"/>
            <w:r>
              <w:rPr>
                <w:lang w:eastAsia="ru-RU"/>
              </w:rPr>
              <w:t>Часть ежегодного дополнительного оплачиваемого от</w:t>
            </w:r>
            <w:r w:rsidR="006023B1">
              <w:rPr>
                <w:lang w:eastAsia="ru-RU"/>
              </w:rPr>
              <w:t xml:space="preserve">пуска, установленная настоящим пунктом работникам, занятым на </w:t>
            </w:r>
            <w:r w:rsidR="006023B1" w:rsidRPr="00E22F38">
              <w:rPr>
                <w:lang w:eastAsia="ru-RU"/>
              </w:rPr>
              <w:t xml:space="preserve">работах с вредными и (или) опасными условиями </w:t>
            </w:r>
            <w:r w:rsidR="007720FF" w:rsidRPr="00E22F38">
              <w:rPr>
                <w:lang w:eastAsia="ru-RU"/>
              </w:rPr>
              <w:t xml:space="preserve">труда, </w:t>
            </w:r>
            <w:r w:rsidR="007720FF" w:rsidRPr="00E22F38">
              <w:rPr>
                <w:lang w:eastAsia="ru-RU"/>
              </w:rPr>
              <w:lastRenderedPageBreak/>
              <w:t>которая превышает</w:t>
            </w:r>
            <w:r w:rsidR="004E1A59" w:rsidRPr="00E22F38">
              <w:rPr>
                <w:lang w:eastAsia="ru-RU"/>
              </w:rPr>
              <w:t xml:space="preserve"> установленные законодательством минимальные 7 календарных дней, может быть заменена по письменному согласию работника</w:t>
            </w:r>
            <w:r w:rsidR="00E22F38" w:rsidRPr="00E22F38">
              <w:rPr>
                <w:lang w:eastAsia="ru-RU"/>
              </w:rPr>
              <w:t>, оформленному путем заключения отдельного соглашения к трудовому договору, денежной компенсацией в размере среднего заработка за каждый дополнительный  день отпуска.</w:t>
            </w:r>
            <w:proofErr w:type="gramEnd"/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2F38" w:rsidRDefault="00E22F38" w:rsidP="00920D5C">
            <w:pPr>
              <w:snapToGrid w:val="0"/>
            </w:pPr>
          </w:p>
        </w:tc>
      </w:tr>
      <w:tr w:rsidR="002F1AA9" w:rsidTr="00B8674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AA9" w:rsidRDefault="00517696" w:rsidP="00C409A4">
            <w:pPr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lastRenderedPageBreak/>
              <w:t>60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AA9" w:rsidRDefault="002F1AA9" w:rsidP="00432158">
            <w:pPr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5.5</w:t>
            </w:r>
          </w:p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AA9" w:rsidRPr="00B04EC9" w:rsidRDefault="00C409A4" w:rsidP="00C97532">
            <w:pPr>
              <w:suppressAutoHyphens w:val="0"/>
              <w:autoSpaceDE w:val="0"/>
              <w:autoSpaceDN w:val="0"/>
              <w:adjustRightInd w:val="0"/>
              <w:jc w:val="both"/>
            </w:pPr>
            <w:r>
              <w:rPr>
                <w:lang w:eastAsia="ru-RU"/>
              </w:rPr>
              <w:t>Предоставлят</w:t>
            </w:r>
            <w:r w:rsidR="00C97532">
              <w:rPr>
                <w:lang w:eastAsia="ru-RU"/>
              </w:rPr>
              <w:t>ь</w:t>
            </w:r>
            <w:r>
              <w:rPr>
                <w:lang w:eastAsia="ru-RU"/>
              </w:rPr>
              <w:t xml:space="preserve"> работником оплачиваемые выходные дни для диспансеризации согласно законодательству Российской Федерации.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1AA9" w:rsidRPr="00BC4022" w:rsidRDefault="002F1AA9" w:rsidP="009E5D2F">
            <w:pPr>
              <w:snapToGrid w:val="0"/>
              <w:jc w:val="both"/>
            </w:pPr>
          </w:p>
        </w:tc>
      </w:tr>
      <w:tr w:rsidR="003B62EE" w:rsidTr="00B8674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2EE" w:rsidRDefault="006574C1" w:rsidP="00C409A4">
            <w:pPr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61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2EE" w:rsidRDefault="003B62EE" w:rsidP="00432158">
            <w:pPr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5.6</w:t>
            </w:r>
          </w:p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2EE" w:rsidRDefault="003B62EE" w:rsidP="00C409A4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Рекомендовать работодателям организовать на производстве горячее питание работников.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2EE" w:rsidRDefault="003B62EE" w:rsidP="00432158">
            <w:pPr>
              <w:snapToGrid w:val="0"/>
              <w:jc w:val="both"/>
            </w:pPr>
          </w:p>
        </w:tc>
      </w:tr>
      <w:tr w:rsidR="002F1AA9" w:rsidTr="00B8674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AA9" w:rsidRDefault="006574C1" w:rsidP="00B6017D">
            <w:pPr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62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AA9" w:rsidRDefault="002F1AA9" w:rsidP="00B6017D">
            <w:pPr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5.</w:t>
            </w:r>
            <w:r w:rsidR="00B6017D">
              <w:rPr>
                <w:b/>
                <w:szCs w:val="26"/>
              </w:rPr>
              <w:t>7</w:t>
            </w:r>
          </w:p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AA9" w:rsidRPr="00B04EC9" w:rsidRDefault="002F1AA9" w:rsidP="00432158">
            <w:pPr>
              <w:suppressAutoHyphens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B04EC9">
              <w:rPr>
                <w:lang w:eastAsia="ru-RU"/>
              </w:rPr>
              <w:t>Активизировать воспитательную работу среди членов трудового коллектива по</w:t>
            </w:r>
            <w:r w:rsidR="00B6017D">
              <w:rPr>
                <w:lang w:eastAsia="ru-RU"/>
              </w:rPr>
              <w:t xml:space="preserve"> </w:t>
            </w:r>
            <w:r w:rsidRPr="00B04EC9">
              <w:rPr>
                <w:lang w:eastAsia="ru-RU"/>
              </w:rPr>
              <w:t>предупреждению нарушений трудовой дисциплины, пьянства и алкоголизма. Использовать</w:t>
            </w:r>
            <w:r w:rsidR="00B6017D">
              <w:rPr>
                <w:lang w:eastAsia="ru-RU"/>
              </w:rPr>
              <w:t xml:space="preserve"> </w:t>
            </w:r>
            <w:r w:rsidRPr="00B04EC9">
              <w:rPr>
                <w:lang w:eastAsia="ru-RU"/>
              </w:rPr>
              <w:t>формы морального и материального поощрения работников, ведущих здоровый образ жизни и</w:t>
            </w:r>
            <w:r w:rsidR="00811A7D">
              <w:rPr>
                <w:lang w:eastAsia="ru-RU"/>
              </w:rPr>
              <w:t xml:space="preserve"> </w:t>
            </w:r>
            <w:r w:rsidRPr="00B04EC9">
              <w:rPr>
                <w:lang w:eastAsia="ru-RU"/>
              </w:rPr>
              <w:t>имеющих высокие показатели в работе.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1AA9" w:rsidRDefault="002F1AA9" w:rsidP="00432158">
            <w:pPr>
              <w:snapToGrid w:val="0"/>
              <w:jc w:val="both"/>
            </w:pPr>
          </w:p>
        </w:tc>
      </w:tr>
      <w:tr w:rsidR="002F1AA9" w:rsidTr="00B8674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AA9" w:rsidRDefault="006574C1" w:rsidP="00A76605">
            <w:pPr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63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AA9" w:rsidRDefault="0037627A" w:rsidP="0037627A">
            <w:pPr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6.2.</w:t>
            </w:r>
          </w:p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AA9" w:rsidRDefault="002F1AA9" w:rsidP="0037627A">
            <w:pPr>
              <w:snapToGrid w:val="0"/>
              <w:jc w:val="both"/>
            </w:pPr>
            <w:r>
              <w:t xml:space="preserve">Выпускникам учреждений </w:t>
            </w:r>
            <w:r w:rsidR="0037627A">
              <w:t>СПО, ВУЗов, направленным в организации отрасли по их заявкам, гарантируют трудоустройство по приобретенной специальности.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1AA9" w:rsidRPr="009E5D2F" w:rsidRDefault="002F1AA9" w:rsidP="009E5D2F">
            <w:pPr>
              <w:snapToGrid w:val="0"/>
              <w:jc w:val="both"/>
            </w:pPr>
          </w:p>
        </w:tc>
      </w:tr>
      <w:tr w:rsidR="002F1AA9" w:rsidTr="00B8674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AA9" w:rsidRDefault="006574C1" w:rsidP="00894FAD">
            <w:pPr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64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AA9" w:rsidRDefault="002F1AA9" w:rsidP="00432158">
            <w:pPr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6.3</w:t>
            </w:r>
          </w:p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AA9" w:rsidRDefault="002F1AA9" w:rsidP="00432158">
            <w:pPr>
              <w:snapToGrid w:val="0"/>
              <w:jc w:val="both"/>
            </w:pPr>
            <w:r>
              <w:t>Молодым специалистам, получившим профессию, работа по которой  связана с тяжёлыми, вредными и  (или)  опасными условиями, до достижения совершеннолетия, гарантируют  предоставление работы, не связанной с такими условиями, с доплатой:</w:t>
            </w:r>
          </w:p>
          <w:p w:rsidR="002F1AA9" w:rsidRDefault="002F1AA9" w:rsidP="00432158">
            <w:pPr>
              <w:numPr>
                <w:ilvl w:val="0"/>
                <w:numId w:val="2"/>
              </w:numPr>
              <w:jc w:val="both"/>
            </w:pPr>
            <w:r>
              <w:t>при повременной оплате труда - до уровня оплаты труда работников соответствующих категорий при полной продолжительности ежедневной работы;</w:t>
            </w:r>
          </w:p>
          <w:p w:rsidR="002F1AA9" w:rsidRDefault="002F1AA9" w:rsidP="00432158">
            <w:pPr>
              <w:jc w:val="both"/>
            </w:pPr>
            <w:r>
              <w:t>при сдельной оплате труда – до тарифной ставки за время, на которое сокращается продолжительность их ежедневной работы.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1AA9" w:rsidRDefault="002F1AA9" w:rsidP="00432158">
            <w:pPr>
              <w:snapToGrid w:val="0"/>
              <w:jc w:val="both"/>
            </w:pPr>
          </w:p>
        </w:tc>
      </w:tr>
      <w:tr w:rsidR="002F1AA9" w:rsidTr="00B8674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AA9" w:rsidRDefault="00305DD4" w:rsidP="00305DD4">
            <w:pPr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6</w:t>
            </w:r>
            <w:r w:rsidR="006574C1">
              <w:rPr>
                <w:b/>
                <w:szCs w:val="26"/>
              </w:rPr>
              <w:t>5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AA9" w:rsidRDefault="002F1AA9" w:rsidP="00432158">
            <w:pPr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6.4</w:t>
            </w:r>
          </w:p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AA9" w:rsidRDefault="002F1AA9" w:rsidP="00C97532">
            <w:pPr>
              <w:snapToGrid w:val="0"/>
              <w:jc w:val="both"/>
            </w:pPr>
            <w:r>
              <w:t>Обеспечиват</w:t>
            </w:r>
            <w:r w:rsidR="00C97532">
              <w:t>ь</w:t>
            </w:r>
            <w:r>
              <w:t xml:space="preserve"> соблюдение </w:t>
            </w:r>
            <w:r w:rsidR="00305DD4">
              <w:t>договоров с учреждениями профессионального образования по подготовке рабочих мест для выпускников.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1AA9" w:rsidRDefault="002F1AA9" w:rsidP="00432158">
            <w:pPr>
              <w:snapToGrid w:val="0"/>
              <w:jc w:val="both"/>
            </w:pPr>
          </w:p>
        </w:tc>
      </w:tr>
      <w:tr w:rsidR="002F1AA9" w:rsidTr="00B8674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AA9" w:rsidRDefault="002F1AA9" w:rsidP="00400A9D">
            <w:pPr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6</w:t>
            </w:r>
            <w:r w:rsidR="006574C1">
              <w:rPr>
                <w:b/>
                <w:szCs w:val="26"/>
              </w:rPr>
              <w:t>6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AA9" w:rsidRDefault="002F1AA9" w:rsidP="00432158">
            <w:pPr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6.5</w:t>
            </w:r>
          </w:p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AA9" w:rsidRPr="00B04EC9" w:rsidRDefault="002F1AA9" w:rsidP="00C97532">
            <w:pPr>
              <w:suppressAutoHyphens w:val="0"/>
              <w:autoSpaceDE w:val="0"/>
              <w:autoSpaceDN w:val="0"/>
              <w:adjustRightInd w:val="0"/>
              <w:jc w:val="both"/>
            </w:pPr>
            <w:r w:rsidRPr="00B04EC9">
              <w:rPr>
                <w:lang w:eastAsia="ru-RU"/>
              </w:rPr>
              <w:t>Обеспечиват</w:t>
            </w:r>
            <w:r w:rsidR="00C97532">
              <w:rPr>
                <w:lang w:eastAsia="ru-RU"/>
              </w:rPr>
              <w:t>ь</w:t>
            </w:r>
            <w:r w:rsidRPr="00B04EC9">
              <w:rPr>
                <w:lang w:eastAsia="ru-RU"/>
              </w:rPr>
              <w:t xml:space="preserve"> подготовку молодых рабочих и специалистов путем размещения</w:t>
            </w:r>
            <w:r w:rsidR="00400A9D">
              <w:rPr>
                <w:lang w:eastAsia="ru-RU"/>
              </w:rPr>
              <w:t xml:space="preserve"> </w:t>
            </w:r>
            <w:r w:rsidRPr="00B04EC9">
              <w:rPr>
                <w:lang w:eastAsia="ru-RU"/>
              </w:rPr>
              <w:t>соответствующих заказов в образовательных учреждениях начального профессионального</w:t>
            </w:r>
            <w:proofErr w:type="gramStart"/>
            <w:r w:rsidRPr="00B04EC9">
              <w:rPr>
                <w:lang w:eastAsia="ru-RU"/>
              </w:rPr>
              <w:t>,с</w:t>
            </w:r>
            <w:proofErr w:type="gramEnd"/>
            <w:r w:rsidRPr="00B04EC9">
              <w:rPr>
                <w:lang w:eastAsia="ru-RU"/>
              </w:rPr>
              <w:t>реднего профессионального и высшего профессионального образования на договорных</w:t>
            </w:r>
            <w:r w:rsidR="006050FC">
              <w:rPr>
                <w:lang w:eastAsia="ru-RU"/>
              </w:rPr>
              <w:t xml:space="preserve"> </w:t>
            </w:r>
            <w:r w:rsidRPr="00B04EC9">
              <w:rPr>
                <w:lang w:eastAsia="ru-RU"/>
              </w:rPr>
              <w:t>началах с указанием количества и профиля рабочих и специалистов и взаимными</w:t>
            </w:r>
            <w:r w:rsidR="00431CE1">
              <w:rPr>
                <w:lang w:eastAsia="ru-RU"/>
              </w:rPr>
              <w:t xml:space="preserve"> </w:t>
            </w:r>
            <w:r w:rsidRPr="00B04EC9">
              <w:rPr>
                <w:lang w:eastAsia="ru-RU"/>
              </w:rPr>
              <w:t>обязательствами по организации и прохождению производственной практики студентов и</w:t>
            </w:r>
            <w:r w:rsidR="006050FC">
              <w:rPr>
                <w:lang w:eastAsia="ru-RU"/>
              </w:rPr>
              <w:t xml:space="preserve"> </w:t>
            </w:r>
            <w:r w:rsidRPr="00B04EC9">
              <w:rPr>
                <w:lang w:eastAsia="ru-RU"/>
              </w:rPr>
              <w:t>учащихся, укреплению и развитию материально-технической базы образовательных</w:t>
            </w:r>
            <w:r w:rsidR="006050FC">
              <w:rPr>
                <w:lang w:eastAsia="ru-RU"/>
              </w:rPr>
              <w:t xml:space="preserve"> </w:t>
            </w:r>
            <w:r w:rsidRPr="00B04EC9">
              <w:rPr>
                <w:lang w:eastAsia="ru-RU"/>
              </w:rPr>
              <w:t>учреждений, установлению именных стипендий, гарантий трудоустройства выпускников,поощрению мастеров производственного обучения за счет средств предприятия на условиях</w:t>
            </w:r>
            <w:proofErr w:type="gramStart"/>
            <w:r w:rsidRPr="00B04EC9">
              <w:rPr>
                <w:lang w:eastAsia="ru-RU"/>
              </w:rPr>
              <w:t>,у</w:t>
            </w:r>
            <w:proofErr w:type="gramEnd"/>
            <w:r w:rsidRPr="00B04EC9">
              <w:rPr>
                <w:lang w:eastAsia="ru-RU"/>
              </w:rPr>
              <w:t>становленных коллективным договором.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1AA9" w:rsidRPr="005606BE" w:rsidRDefault="002F1AA9" w:rsidP="00BD447F">
            <w:pPr>
              <w:snapToGrid w:val="0"/>
              <w:jc w:val="both"/>
            </w:pPr>
          </w:p>
        </w:tc>
      </w:tr>
      <w:tr w:rsidR="002F1AA9" w:rsidTr="00B8674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AA9" w:rsidRDefault="00651FA2" w:rsidP="00651FA2">
            <w:pPr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6</w:t>
            </w:r>
            <w:r w:rsidR="006574C1">
              <w:rPr>
                <w:b/>
                <w:szCs w:val="26"/>
              </w:rPr>
              <w:t>7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AA9" w:rsidRDefault="002F1AA9" w:rsidP="00432158">
            <w:pPr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6.6</w:t>
            </w:r>
          </w:p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AA9" w:rsidRDefault="002F1AA9" w:rsidP="00432158">
            <w:pPr>
              <w:snapToGrid w:val="0"/>
              <w:jc w:val="both"/>
            </w:pPr>
            <w:r>
              <w:t xml:space="preserve">Устанавливать именные стипендии учащимся (студентам)  учреждений профессионального </w:t>
            </w:r>
            <w:proofErr w:type="gramStart"/>
            <w:r>
              <w:t>образования</w:t>
            </w:r>
            <w:proofErr w:type="gramEnd"/>
            <w:r>
              <w:t xml:space="preserve"> в размерах предусмотренных коллективным договором.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1AA9" w:rsidRDefault="002F1AA9" w:rsidP="00432158">
            <w:pPr>
              <w:snapToGrid w:val="0"/>
              <w:jc w:val="both"/>
            </w:pPr>
          </w:p>
        </w:tc>
      </w:tr>
      <w:tr w:rsidR="002F1AA9" w:rsidTr="00B8674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AA9" w:rsidRDefault="002F1AA9" w:rsidP="00651FA2">
            <w:pPr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6</w:t>
            </w:r>
            <w:r w:rsidR="006574C1">
              <w:rPr>
                <w:b/>
                <w:szCs w:val="26"/>
              </w:rPr>
              <w:t>8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AA9" w:rsidRDefault="002F1AA9" w:rsidP="00432158">
            <w:pPr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6.7</w:t>
            </w:r>
          </w:p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AA9" w:rsidRDefault="002F1AA9" w:rsidP="00C97532">
            <w:pPr>
              <w:snapToGrid w:val="0"/>
              <w:jc w:val="both"/>
            </w:pPr>
            <w:r>
              <w:t>Прово</w:t>
            </w:r>
            <w:r w:rsidRPr="006574C1">
              <w:t>д</w:t>
            </w:r>
            <w:r w:rsidR="00C97532">
              <w:t>и</w:t>
            </w:r>
            <w:r w:rsidR="00431CE1" w:rsidRPr="006574C1">
              <w:t>т</w:t>
            </w:r>
            <w:r w:rsidR="00C97532">
              <w:t>ь</w:t>
            </w:r>
            <w:r>
              <w:t xml:space="preserve"> конкурсы профессионального мастерства </w:t>
            </w:r>
            <w:r>
              <w:lastRenderedPageBreak/>
              <w:t>«Лучший молодой рабочий по профессии», «Лучший молодой специалист» и другие.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1AA9" w:rsidRDefault="002F1AA9" w:rsidP="0065291B">
            <w:pPr>
              <w:snapToGrid w:val="0"/>
              <w:jc w:val="both"/>
            </w:pPr>
          </w:p>
        </w:tc>
      </w:tr>
      <w:tr w:rsidR="002F1AA9" w:rsidTr="00B8674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AA9" w:rsidRDefault="002F1AA9" w:rsidP="006574C1">
            <w:pPr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lastRenderedPageBreak/>
              <w:t>6</w:t>
            </w:r>
            <w:r w:rsidR="006574C1">
              <w:rPr>
                <w:b/>
                <w:szCs w:val="26"/>
              </w:rPr>
              <w:t>9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AA9" w:rsidRDefault="002F1AA9" w:rsidP="00432158">
            <w:pPr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6.8</w:t>
            </w:r>
          </w:p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AA9" w:rsidRDefault="002F1AA9" w:rsidP="00C97532">
            <w:pPr>
              <w:snapToGrid w:val="0"/>
              <w:jc w:val="both"/>
            </w:pPr>
            <w:r w:rsidRPr="006574C1">
              <w:t>Развив</w:t>
            </w:r>
            <w:r w:rsidR="00431CE1" w:rsidRPr="006574C1">
              <w:t>ат</w:t>
            </w:r>
            <w:r w:rsidR="00C97532">
              <w:t>ь</w:t>
            </w:r>
            <w:r w:rsidRPr="006574C1">
              <w:t xml:space="preserve">  наставничество, производить доплату к окладу наставника </w:t>
            </w:r>
            <w:r w:rsidR="00431CE1" w:rsidRPr="006574C1">
              <w:t xml:space="preserve">в соответствии с коллективным (трудовым) договором или локальным нормативным </w:t>
            </w:r>
            <w:proofErr w:type="gramStart"/>
            <w:r w:rsidR="00431CE1" w:rsidRPr="006574C1">
              <w:t>актом</w:t>
            </w:r>
            <w:proofErr w:type="gramEnd"/>
            <w:r w:rsidR="00431CE1" w:rsidRPr="006574C1">
              <w:t xml:space="preserve"> а размере </w:t>
            </w:r>
            <w:r w:rsidRPr="006574C1">
              <w:t>не менее 1</w:t>
            </w:r>
            <w:r w:rsidR="00431CE1" w:rsidRPr="006574C1">
              <w:t>0</w:t>
            </w:r>
            <w:r w:rsidRPr="006574C1">
              <w:t xml:space="preserve">% </w:t>
            </w:r>
            <w:r w:rsidR="00431CE1" w:rsidRPr="006574C1">
              <w:t>тарифной ставки (оклада, должностного оклада) работника.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1AA9" w:rsidRDefault="002F1AA9" w:rsidP="00432158">
            <w:pPr>
              <w:snapToGrid w:val="0"/>
              <w:jc w:val="both"/>
            </w:pPr>
          </w:p>
        </w:tc>
      </w:tr>
      <w:tr w:rsidR="002F1AA9" w:rsidTr="00B8674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AA9" w:rsidRDefault="006574C1" w:rsidP="00651FA2">
            <w:pPr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70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AA9" w:rsidRDefault="002F1AA9" w:rsidP="00432158">
            <w:pPr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6.9</w:t>
            </w:r>
          </w:p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6D5" w:rsidRDefault="002F1AA9" w:rsidP="00432158">
            <w:pPr>
              <w:snapToGrid w:val="0"/>
              <w:jc w:val="both"/>
            </w:pPr>
            <w:r>
              <w:t>Предоставлять льготные субсидии и займы на приобретение или строительство жилья  на условиях, предусмотренных коллективным договором.</w:t>
            </w:r>
            <w:r w:rsidR="00E516D5">
              <w:t xml:space="preserve"> </w:t>
            </w:r>
          </w:p>
          <w:p w:rsidR="002F1AA9" w:rsidRDefault="00E516D5" w:rsidP="00432158">
            <w:pPr>
              <w:snapToGrid w:val="0"/>
              <w:jc w:val="both"/>
            </w:pPr>
            <w:r>
              <w:t>Субъекты малого и среднего предпринимательства вправе предоставлять работникам в соответствии с коллективным договором, указанные в части первой настоящего пункта субсидии и займа, исходя из финансовых возможностей организации.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1AA9" w:rsidRDefault="002F1AA9" w:rsidP="005C63F0">
            <w:pPr>
              <w:snapToGrid w:val="0"/>
              <w:jc w:val="both"/>
            </w:pPr>
          </w:p>
        </w:tc>
      </w:tr>
      <w:tr w:rsidR="002F1AA9" w:rsidTr="00B8674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AA9" w:rsidRDefault="006574C1" w:rsidP="00744E42">
            <w:pPr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71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AA9" w:rsidRDefault="002F1AA9" w:rsidP="00432158">
            <w:pPr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6.10</w:t>
            </w:r>
          </w:p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AA9" w:rsidRPr="006574C1" w:rsidRDefault="002F1AA9" w:rsidP="00C97532">
            <w:pPr>
              <w:snapToGrid w:val="0"/>
              <w:jc w:val="both"/>
            </w:pPr>
            <w:r w:rsidRPr="006574C1">
              <w:t>Оказыв</w:t>
            </w:r>
            <w:r w:rsidR="00431CE1" w:rsidRPr="006574C1">
              <w:t>ат</w:t>
            </w:r>
            <w:r w:rsidR="00C97532">
              <w:t>ь</w:t>
            </w:r>
            <w:r w:rsidRPr="006574C1">
              <w:t xml:space="preserve"> помощь</w:t>
            </w:r>
            <w:r w:rsidR="00431CE1" w:rsidRPr="006574C1">
              <w:t xml:space="preserve"> работникам при заключении брака,</w:t>
            </w:r>
            <w:r w:rsidRPr="006574C1">
              <w:t xml:space="preserve"> рождении детей и содержание их  в дошкольных образовательных учреждениях  в размерах, предусмотренных коллективным договором.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1AA9" w:rsidRDefault="002F1AA9" w:rsidP="00432158">
            <w:pPr>
              <w:snapToGrid w:val="0"/>
              <w:jc w:val="both"/>
            </w:pPr>
          </w:p>
        </w:tc>
      </w:tr>
      <w:tr w:rsidR="002F1AA9" w:rsidTr="00B8674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AA9" w:rsidRDefault="006574C1" w:rsidP="0052321A">
            <w:pPr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72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AA9" w:rsidRDefault="002F1AA9" w:rsidP="00432158">
            <w:pPr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6.11</w:t>
            </w:r>
          </w:p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AA9" w:rsidRDefault="002F1AA9" w:rsidP="00432158">
            <w:pPr>
              <w:pStyle w:val="a8"/>
              <w:tabs>
                <w:tab w:val="left" w:pos="708"/>
              </w:tabs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Предоставлять краткосрочный оплачиваемый отпуск не менее 2 дней   отцу при выписке ребёнка из роддома, в соответствии с коллективным договором.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1AA9" w:rsidRDefault="002F1AA9" w:rsidP="00432158">
            <w:pPr>
              <w:snapToGrid w:val="0"/>
              <w:jc w:val="both"/>
            </w:pPr>
          </w:p>
        </w:tc>
      </w:tr>
      <w:tr w:rsidR="002F1AA9" w:rsidTr="00B8674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AA9" w:rsidRDefault="006574C1" w:rsidP="00C33E34">
            <w:pPr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73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AA9" w:rsidRDefault="002F1AA9" w:rsidP="00432158">
            <w:pPr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6.12</w:t>
            </w:r>
          </w:p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AA9" w:rsidRDefault="002F1AA9" w:rsidP="00C97532">
            <w:pPr>
              <w:pStyle w:val="a8"/>
              <w:tabs>
                <w:tab w:val="left" w:pos="708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Молодым специалистам, направленным на </w:t>
            </w:r>
            <w:r w:rsidRPr="006574C1">
              <w:rPr>
                <w:sz w:val="24"/>
                <w:szCs w:val="24"/>
              </w:rPr>
              <w:t>работу по заявкам организаций строительного комплекса РБ, выплачива</w:t>
            </w:r>
            <w:r w:rsidR="00431CE1" w:rsidRPr="006574C1">
              <w:rPr>
                <w:sz w:val="24"/>
                <w:szCs w:val="24"/>
              </w:rPr>
              <w:t>т</w:t>
            </w:r>
            <w:r w:rsidR="00C97532"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 xml:space="preserve"> единовременную материальную помощь  в размере, установленном коллективным договором.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1AA9" w:rsidRDefault="002F1AA9" w:rsidP="001F2C25">
            <w:pPr>
              <w:snapToGrid w:val="0"/>
              <w:jc w:val="both"/>
            </w:pPr>
          </w:p>
        </w:tc>
      </w:tr>
      <w:tr w:rsidR="002F1AA9" w:rsidTr="00B8674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AA9" w:rsidRDefault="006574C1" w:rsidP="00DA293B">
            <w:pPr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74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AA9" w:rsidRDefault="002F1AA9" w:rsidP="00432158">
            <w:pPr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7.1</w:t>
            </w:r>
          </w:p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AA9" w:rsidRDefault="002F1AA9" w:rsidP="00432158">
            <w:pPr>
              <w:snapToGrid w:val="0"/>
              <w:jc w:val="both"/>
            </w:pPr>
            <w:proofErr w:type="gramStart"/>
            <w:r>
              <w:t>При ликвидации организаций принимать меры к трудоустройству во вновь образованные на базе ликвидируемых организаций организации (подразделения, входящие в хозяйственную структуру вышестоящей организации)  беременных женщин, женщин, имеющих детей в возрасте до 3 лет, работников, имеющих детей-инвалидов или инвалидов с детства до достижения ими возраста 18 лет, одинокой матери или одинокого отца, имеющих детей в возрасте до 14 лет</w:t>
            </w:r>
            <w:r w:rsidR="00990EB8">
              <w:t xml:space="preserve"> и других категорий</w:t>
            </w:r>
            <w:proofErr w:type="gramEnd"/>
            <w:r w:rsidR="00990EB8">
              <w:t xml:space="preserve"> работников, установленных законодательством.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1AA9" w:rsidRDefault="002F1AA9" w:rsidP="00432158">
            <w:pPr>
              <w:snapToGrid w:val="0"/>
              <w:jc w:val="both"/>
            </w:pPr>
          </w:p>
        </w:tc>
      </w:tr>
      <w:tr w:rsidR="00CB40E5" w:rsidTr="00B8674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40E5" w:rsidRDefault="00617C9C" w:rsidP="00617C9C">
            <w:pPr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7</w:t>
            </w:r>
            <w:r w:rsidR="006574C1">
              <w:rPr>
                <w:b/>
                <w:szCs w:val="26"/>
              </w:rPr>
              <w:t>5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40E5" w:rsidRDefault="00CB40E5" w:rsidP="00CB40E5">
            <w:pPr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7.2</w:t>
            </w:r>
          </w:p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0E5" w:rsidRDefault="00540376" w:rsidP="00C97532">
            <w:pPr>
              <w:snapToGrid w:val="0"/>
              <w:jc w:val="both"/>
            </w:pPr>
            <w:r>
              <w:t>Предпринима</w:t>
            </w:r>
            <w:r w:rsidR="00617C9C">
              <w:t>т</w:t>
            </w:r>
            <w:r w:rsidR="00C97532">
              <w:t>ь</w:t>
            </w:r>
            <w:r>
              <w:t xml:space="preserve"> меры к трудоустройству женщин, подлежащих высвобождению (на крупных и средних предприятиях).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0E5" w:rsidRDefault="00CB40E5" w:rsidP="00432158">
            <w:pPr>
              <w:snapToGrid w:val="0"/>
              <w:jc w:val="both"/>
            </w:pPr>
          </w:p>
        </w:tc>
      </w:tr>
      <w:tr w:rsidR="002F1AA9" w:rsidTr="00B8674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AA9" w:rsidRDefault="002F1AA9" w:rsidP="00617C9C">
            <w:pPr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7</w:t>
            </w:r>
            <w:r w:rsidR="006574C1">
              <w:rPr>
                <w:b/>
                <w:szCs w:val="26"/>
              </w:rPr>
              <w:t>6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AA9" w:rsidRDefault="002F1AA9" w:rsidP="00432158">
            <w:pPr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7.3</w:t>
            </w:r>
          </w:p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AA9" w:rsidRDefault="002F1AA9" w:rsidP="00C97532">
            <w:pPr>
              <w:snapToGrid w:val="0"/>
              <w:jc w:val="both"/>
            </w:pPr>
            <w:r>
              <w:t>Перевод</w:t>
            </w:r>
            <w:r w:rsidR="00C97532">
              <w:t>и</w:t>
            </w:r>
            <w:r w:rsidR="00617C9C">
              <w:t>т</w:t>
            </w:r>
            <w:r w:rsidR="00C97532">
              <w:t>ь</w:t>
            </w:r>
            <w:r>
              <w:t xml:space="preserve"> производственные подразделения, укомплектованные женскими кадрами, с согласия занятых в них женщин, на неполное рабочее время, вместо их высвобождения в связи с сокращением объема производства.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1AA9" w:rsidRDefault="002F1AA9" w:rsidP="00432158">
            <w:pPr>
              <w:snapToGrid w:val="0"/>
              <w:jc w:val="both"/>
            </w:pPr>
          </w:p>
        </w:tc>
      </w:tr>
      <w:tr w:rsidR="002F1AA9" w:rsidTr="00B8674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AA9" w:rsidRDefault="002F1AA9" w:rsidP="00617C9C">
            <w:pPr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7</w:t>
            </w:r>
            <w:r w:rsidR="006574C1">
              <w:rPr>
                <w:b/>
                <w:szCs w:val="26"/>
              </w:rPr>
              <w:t>7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AA9" w:rsidRDefault="002F1AA9" w:rsidP="00432158">
            <w:pPr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7.4</w:t>
            </w:r>
          </w:p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AA9" w:rsidRDefault="002F1AA9" w:rsidP="00C97532">
            <w:pPr>
              <w:suppressAutoHyphens w:val="0"/>
              <w:autoSpaceDE w:val="0"/>
              <w:autoSpaceDN w:val="0"/>
              <w:adjustRightInd w:val="0"/>
              <w:jc w:val="both"/>
            </w:pPr>
            <w:r w:rsidRPr="00526617">
              <w:rPr>
                <w:lang w:eastAsia="ru-RU"/>
              </w:rPr>
              <w:t>Предоставлят</w:t>
            </w:r>
            <w:r w:rsidR="00C97532">
              <w:rPr>
                <w:lang w:eastAsia="ru-RU"/>
              </w:rPr>
              <w:t>ь</w:t>
            </w:r>
            <w:r w:rsidRPr="00526617">
              <w:rPr>
                <w:lang w:eastAsia="ru-RU"/>
              </w:rPr>
              <w:t xml:space="preserve"> </w:t>
            </w:r>
            <w:proofErr w:type="gramStart"/>
            <w:r w:rsidRPr="00526617">
              <w:rPr>
                <w:lang w:eastAsia="ru-RU"/>
              </w:rPr>
              <w:t>по заявлению работницы отпуск по уходу за ребенком до достижения им</w:t>
            </w:r>
            <w:r w:rsidR="00617C9C">
              <w:rPr>
                <w:lang w:eastAsia="ru-RU"/>
              </w:rPr>
              <w:t xml:space="preserve"> </w:t>
            </w:r>
            <w:r w:rsidRPr="00526617">
              <w:rPr>
                <w:lang w:eastAsia="ru-RU"/>
              </w:rPr>
              <w:t>возраста трех лет с выплатой</w:t>
            </w:r>
            <w:proofErr w:type="gramEnd"/>
            <w:r w:rsidRPr="00526617">
              <w:rPr>
                <w:lang w:eastAsia="ru-RU"/>
              </w:rPr>
              <w:t xml:space="preserve"> ежемесячного пособия в размере, установленном</w:t>
            </w:r>
            <w:r w:rsidR="00617C9C">
              <w:rPr>
                <w:lang w:eastAsia="ru-RU"/>
              </w:rPr>
              <w:t xml:space="preserve"> </w:t>
            </w:r>
            <w:r w:rsidRPr="00526617">
              <w:rPr>
                <w:lang w:eastAsia="ru-RU"/>
              </w:rPr>
              <w:t>коллективным</w:t>
            </w:r>
            <w:r w:rsidR="00617C9C">
              <w:rPr>
                <w:lang w:eastAsia="ru-RU"/>
              </w:rPr>
              <w:t xml:space="preserve"> </w:t>
            </w:r>
            <w:r w:rsidRPr="00526617">
              <w:rPr>
                <w:lang w:eastAsia="ru-RU"/>
              </w:rPr>
              <w:t>договором, но не менее 300 рублей, за счет средств работодателя.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1AA9" w:rsidRDefault="002F1AA9" w:rsidP="00617C9C">
            <w:pPr>
              <w:snapToGrid w:val="0"/>
              <w:jc w:val="both"/>
            </w:pPr>
          </w:p>
        </w:tc>
      </w:tr>
      <w:tr w:rsidR="002F1AA9" w:rsidTr="00B8674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AA9" w:rsidRDefault="002F1AA9" w:rsidP="0098456A">
            <w:pPr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7</w:t>
            </w:r>
            <w:r w:rsidR="006574C1">
              <w:rPr>
                <w:b/>
                <w:szCs w:val="26"/>
              </w:rPr>
              <w:t>8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AA9" w:rsidRDefault="002F1AA9" w:rsidP="00432158">
            <w:pPr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7.5</w:t>
            </w:r>
          </w:p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AA9" w:rsidRDefault="002F1AA9" w:rsidP="00432158">
            <w:pPr>
              <w:snapToGrid w:val="0"/>
              <w:jc w:val="both"/>
            </w:pPr>
            <w:r>
              <w:t xml:space="preserve">Выделять специальные рабочие места для трудоустройства беременных женщин, нуждающихся в соответствии с медицинским заключением в переводе на более легкую работу, исключающую воздействие вредных </w:t>
            </w:r>
            <w:r>
              <w:lastRenderedPageBreak/>
              <w:t>производственных факторов.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1AA9" w:rsidRDefault="002F1AA9" w:rsidP="00432158">
            <w:pPr>
              <w:snapToGrid w:val="0"/>
              <w:jc w:val="both"/>
            </w:pPr>
          </w:p>
        </w:tc>
      </w:tr>
      <w:tr w:rsidR="002F1AA9" w:rsidTr="00B8674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AA9" w:rsidRDefault="002F1AA9" w:rsidP="00BF70E1">
            <w:pPr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lastRenderedPageBreak/>
              <w:t>7</w:t>
            </w:r>
            <w:r w:rsidR="006574C1">
              <w:rPr>
                <w:b/>
                <w:szCs w:val="26"/>
              </w:rPr>
              <w:t>9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AA9" w:rsidRDefault="002F1AA9" w:rsidP="00432158">
            <w:pPr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7.6</w:t>
            </w:r>
          </w:p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AA9" w:rsidRDefault="002F1AA9" w:rsidP="00C97532">
            <w:pPr>
              <w:snapToGrid w:val="0"/>
              <w:jc w:val="both"/>
            </w:pPr>
            <w:r>
              <w:t>Устанавлива</w:t>
            </w:r>
            <w:r w:rsidR="00BF70E1">
              <w:t>т</w:t>
            </w:r>
            <w:r w:rsidR="00C97532">
              <w:t>ь</w:t>
            </w:r>
            <w:r>
              <w:t xml:space="preserve"> для женщин, имеющих детей, </w:t>
            </w:r>
            <w:r w:rsidR="00BF70E1">
              <w:t xml:space="preserve">и других категорий работников, установленных федеральным законодательством, по их письменному заявлению,  </w:t>
            </w:r>
            <w:r>
              <w:t>сокращенную рабочую неделю без уменьшения заработной платы</w:t>
            </w:r>
            <w:r w:rsidR="00BF70E1">
              <w:t>, оговорив в коллективном договоре возраст ребенка.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1AA9" w:rsidRDefault="002F1AA9" w:rsidP="00432158">
            <w:pPr>
              <w:snapToGrid w:val="0"/>
            </w:pPr>
          </w:p>
        </w:tc>
      </w:tr>
      <w:tr w:rsidR="002F1AA9" w:rsidTr="00B8674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AA9" w:rsidRDefault="006574C1" w:rsidP="00192F4C">
            <w:pPr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80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AA9" w:rsidRDefault="002F1AA9" w:rsidP="00432158">
            <w:pPr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7.7</w:t>
            </w:r>
          </w:p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F4C" w:rsidRDefault="002F1AA9" w:rsidP="00192F4C">
            <w:pPr>
              <w:snapToGrid w:val="0"/>
              <w:jc w:val="both"/>
            </w:pPr>
            <w:r>
              <w:t>Гарантир</w:t>
            </w:r>
            <w:r w:rsidR="00C97532">
              <w:t>овать</w:t>
            </w:r>
            <w:r>
              <w:t xml:space="preserve"> женщинам, имеющим детей в возрасте до 14 лет, </w:t>
            </w:r>
            <w:r w:rsidR="00192F4C">
              <w:t>и других категорий работников, установленных законодательством, дополнительные выходные дни без сохранения заработной платы в порядке и на условиях, установленных коллективным договором.</w:t>
            </w:r>
          </w:p>
          <w:p w:rsidR="002F1AA9" w:rsidRDefault="00192F4C" w:rsidP="00192F4C">
            <w:pPr>
              <w:snapToGrid w:val="0"/>
              <w:jc w:val="both"/>
            </w:pPr>
            <w:r>
              <w:t>Указанные в настоящем пункте гарантии распространяются на другие категории работников, установленные федеральным законодательством.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1AA9" w:rsidRPr="004E66FA" w:rsidRDefault="002F1AA9" w:rsidP="00432158">
            <w:pPr>
              <w:snapToGrid w:val="0"/>
            </w:pPr>
          </w:p>
        </w:tc>
      </w:tr>
      <w:tr w:rsidR="002F1AA9" w:rsidTr="00B8674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AA9" w:rsidRDefault="006574C1" w:rsidP="00844CD2">
            <w:pPr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81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AA9" w:rsidRDefault="002F1AA9" w:rsidP="00432158">
            <w:pPr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7.8</w:t>
            </w:r>
          </w:p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E35" w:rsidRDefault="002F1AA9" w:rsidP="00844CD2">
            <w:pPr>
              <w:snapToGrid w:val="0"/>
              <w:jc w:val="both"/>
            </w:pPr>
            <w:proofErr w:type="gramStart"/>
            <w:r>
              <w:t>Разреша</w:t>
            </w:r>
            <w:r w:rsidR="00844CD2">
              <w:t>т</w:t>
            </w:r>
            <w:r w:rsidR="00C97532">
              <w:t>ь</w:t>
            </w:r>
            <w:r>
              <w:t xml:space="preserve"> женщинам, имеющим двух и более детей в возрасте до 14 лет</w:t>
            </w:r>
            <w:r w:rsidR="00844CD2">
              <w:t>, одинокой матери, воспитывающей ребенка в возрасте до 14 лет, отцу, воспитывающему ребенка в возрасте до 14 лет</w:t>
            </w:r>
            <w:r>
              <w:t xml:space="preserve"> </w:t>
            </w:r>
            <w:r w:rsidR="00844CD2">
              <w:t xml:space="preserve"> без матери, по их просьбе и по согласованию </w:t>
            </w:r>
            <w:r>
              <w:t xml:space="preserve">с профкомом использование ежегодных отпусков в </w:t>
            </w:r>
            <w:r w:rsidR="00844CD2">
              <w:t xml:space="preserve">любое </w:t>
            </w:r>
            <w:r>
              <w:t xml:space="preserve"> удобное для них время, а отпусков без сохранения заработной платы продолжительностью (до 3-4 недель) – в период</w:t>
            </w:r>
            <w:proofErr w:type="gramEnd"/>
            <w:r>
              <w:t xml:space="preserve">, когда позволяют производственные </w:t>
            </w:r>
            <w:r w:rsidRPr="00C677EF">
              <w:t>условия.</w:t>
            </w:r>
            <w:r w:rsidR="004731DB">
              <w:t xml:space="preserve"> </w:t>
            </w:r>
            <w:r w:rsidR="002E2E35" w:rsidRPr="00C677EF">
              <w:t xml:space="preserve">Одному из родителей (опекуну, попечителю, приемному родителю), воспитывающему ребенка-инвалида в возрасте до восемнадцати лет, а также родителям, </w:t>
            </w:r>
            <w:r w:rsidR="00961840" w:rsidRPr="00C677EF">
              <w:t>воспитывающим трех и более детей в возрасте до 12 лет, ежегодный оплачиваемый отпуск предоставлять по их желанию в удобное для них время.</w:t>
            </w:r>
          </w:p>
          <w:p w:rsidR="00ED383D" w:rsidRDefault="00ED383D" w:rsidP="00844CD2">
            <w:pPr>
              <w:snapToGrid w:val="0"/>
              <w:jc w:val="both"/>
            </w:pPr>
            <w:r>
              <w:t>Указанные в настоящем пункте гарантии и льготы распространяются на другие категории работников, установленные федеральным законодательством.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1AA9" w:rsidRDefault="002F1AA9" w:rsidP="00432158">
            <w:pPr>
              <w:snapToGrid w:val="0"/>
              <w:jc w:val="both"/>
            </w:pPr>
          </w:p>
        </w:tc>
      </w:tr>
      <w:tr w:rsidR="002F1AA9" w:rsidTr="00B8674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AA9" w:rsidRDefault="006574C1" w:rsidP="00137ACA">
            <w:pPr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82</w:t>
            </w:r>
            <w:r w:rsidR="00BA56EF">
              <w:rPr>
                <w:b/>
                <w:szCs w:val="26"/>
              </w:rPr>
              <w:t xml:space="preserve">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AA9" w:rsidRDefault="002F1AA9" w:rsidP="00432158">
            <w:pPr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7.9</w:t>
            </w:r>
          </w:p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AA9" w:rsidRDefault="002F1AA9" w:rsidP="00C97532">
            <w:pPr>
              <w:snapToGrid w:val="0"/>
              <w:jc w:val="both"/>
            </w:pPr>
            <w:proofErr w:type="gramStart"/>
            <w:r>
              <w:t>Организ</w:t>
            </w:r>
            <w:r w:rsidR="00C97532">
              <w:t>ова</w:t>
            </w:r>
            <w:r w:rsidR="00BA56EF">
              <w:t>т</w:t>
            </w:r>
            <w:r w:rsidR="00C97532">
              <w:t>ь</w:t>
            </w:r>
            <w:r>
              <w:t xml:space="preserve"> комнаты гигиены женщин в цехах (на участках) сверх предусмотренных нормативами, а также созда</w:t>
            </w:r>
            <w:r w:rsidR="00BA56EF">
              <w:t>ют</w:t>
            </w:r>
            <w:r>
              <w:t xml:space="preserve"> в организации кабинеты психологической разгрузки и оздоровительные комплексы.</w:t>
            </w:r>
            <w:proofErr w:type="gramEnd"/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1AA9" w:rsidRDefault="002F1AA9" w:rsidP="00432158">
            <w:pPr>
              <w:snapToGrid w:val="0"/>
              <w:jc w:val="both"/>
            </w:pPr>
          </w:p>
        </w:tc>
      </w:tr>
      <w:tr w:rsidR="002F1AA9" w:rsidTr="00B8674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AA9" w:rsidRDefault="006574C1" w:rsidP="00CD226C">
            <w:pPr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83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AA9" w:rsidRDefault="002F1AA9" w:rsidP="00432158">
            <w:pPr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7.10</w:t>
            </w:r>
          </w:p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AA9" w:rsidRPr="00FF1BD8" w:rsidRDefault="002F1AA9" w:rsidP="00432158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FF1BD8">
              <w:rPr>
                <w:lang w:eastAsia="ru-RU"/>
              </w:rPr>
              <w:t>Устанавливат</w:t>
            </w:r>
            <w:r w:rsidR="00C97532">
              <w:rPr>
                <w:lang w:eastAsia="ru-RU"/>
              </w:rPr>
              <w:t>ь</w:t>
            </w:r>
            <w:r w:rsidRPr="00FF1BD8">
              <w:rPr>
                <w:lang w:eastAsia="ru-RU"/>
              </w:rPr>
              <w:t xml:space="preserve"> для женщин, имеющих ребенка-первоклассника, дополнительный</w:t>
            </w:r>
            <w:r w:rsidR="00680542">
              <w:rPr>
                <w:lang w:eastAsia="ru-RU"/>
              </w:rPr>
              <w:t xml:space="preserve"> </w:t>
            </w:r>
            <w:r w:rsidRPr="00FF1BD8">
              <w:rPr>
                <w:lang w:eastAsia="ru-RU"/>
              </w:rPr>
              <w:t xml:space="preserve">нерабочий день в первый учебный день сентября при совпадении его с рабочим днем, </w:t>
            </w:r>
            <w:proofErr w:type="gramStart"/>
            <w:r w:rsidRPr="00FF1BD8">
              <w:rPr>
                <w:lang w:eastAsia="ru-RU"/>
              </w:rPr>
              <w:t>с</w:t>
            </w:r>
            <w:proofErr w:type="gramEnd"/>
          </w:p>
          <w:p w:rsidR="002F1AA9" w:rsidRDefault="002F1AA9" w:rsidP="00432158">
            <w:pPr>
              <w:snapToGrid w:val="0"/>
              <w:jc w:val="both"/>
            </w:pPr>
            <w:r w:rsidRPr="00FF1BD8">
              <w:rPr>
                <w:lang w:eastAsia="ru-RU"/>
              </w:rPr>
              <w:t>оплатой его на условиях, установленных коллективным договором.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1AA9" w:rsidRPr="00E2495F" w:rsidRDefault="002F1AA9" w:rsidP="00432158">
            <w:pPr>
              <w:snapToGrid w:val="0"/>
              <w:jc w:val="both"/>
            </w:pPr>
          </w:p>
        </w:tc>
      </w:tr>
      <w:tr w:rsidR="002F1AA9" w:rsidTr="00B8674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AA9" w:rsidRDefault="006574C1" w:rsidP="001934CC">
            <w:pPr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84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AA9" w:rsidRDefault="002F1AA9" w:rsidP="00432158">
            <w:pPr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7.11</w:t>
            </w:r>
          </w:p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AA9" w:rsidRDefault="002F1AA9" w:rsidP="00C97532">
            <w:pPr>
              <w:snapToGrid w:val="0"/>
              <w:jc w:val="both"/>
            </w:pPr>
            <w:r>
              <w:t>Распространя</w:t>
            </w:r>
            <w:r w:rsidR="001934CC">
              <w:t>т</w:t>
            </w:r>
            <w:r w:rsidR="00C97532">
              <w:t>ь</w:t>
            </w:r>
            <w:r>
              <w:t xml:space="preserve">   все   гарантии  и   льготы,   представляемые     женщинам   в   связи     с материнством, на отцов, воспитывающих детей без матери, а также опекунов (попечителей) несовершеннолетних детей.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1AA9" w:rsidRPr="00307BD9" w:rsidRDefault="002F1AA9" w:rsidP="00432158">
            <w:pPr>
              <w:snapToGrid w:val="0"/>
              <w:jc w:val="both"/>
            </w:pPr>
          </w:p>
        </w:tc>
      </w:tr>
      <w:tr w:rsidR="00BB4229" w:rsidTr="00B8674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4229" w:rsidRDefault="00BB4229" w:rsidP="001934CC">
            <w:pPr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8</w:t>
            </w:r>
            <w:r w:rsidR="006574C1">
              <w:rPr>
                <w:b/>
                <w:szCs w:val="26"/>
              </w:rPr>
              <w:t>5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4229" w:rsidRDefault="00BB4229" w:rsidP="00432158">
            <w:pPr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7.12</w:t>
            </w:r>
          </w:p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229" w:rsidRDefault="00BB4229" w:rsidP="001934CC">
            <w:pPr>
              <w:snapToGrid w:val="0"/>
              <w:jc w:val="both"/>
            </w:pPr>
            <w:r>
              <w:t xml:space="preserve">Рекомендовать работодателям выплачивать беременным женщинам единовременную компенсацию стоимости приобретения медикаментов и витаминных препаратов в размере одного минимального </w:t>
            </w:r>
            <w:proofErr w:type="gramStart"/>
            <w:r>
              <w:t>размера оплаты труда</w:t>
            </w:r>
            <w:proofErr w:type="gramEnd"/>
            <w:r>
              <w:t xml:space="preserve"> в РБ.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229" w:rsidRPr="00307BD9" w:rsidRDefault="00BB4229" w:rsidP="00432158">
            <w:pPr>
              <w:snapToGrid w:val="0"/>
              <w:jc w:val="both"/>
            </w:pPr>
          </w:p>
        </w:tc>
      </w:tr>
      <w:tr w:rsidR="00E312FD" w:rsidTr="00B8674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12FD" w:rsidRDefault="00E312FD" w:rsidP="0058290F">
            <w:pPr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86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12FD" w:rsidRDefault="00A9731D" w:rsidP="00432158">
            <w:pPr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8.1</w:t>
            </w:r>
          </w:p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2FD" w:rsidRDefault="00A9731D" w:rsidP="00432158">
            <w:pPr>
              <w:snapToGrid w:val="0"/>
              <w:jc w:val="both"/>
            </w:pPr>
            <w:r>
              <w:t>Проводить единую политику в области условий труда работников строительного комплекса РБ в соответствии с Трудовым кодексом РФ.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2FD" w:rsidRDefault="00E312FD" w:rsidP="00432158">
            <w:pPr>
              <w:snapToGrid w:val="0"/>
              <w:jc w:val="both"/>
            </w:pPr>
          </w:p>
        </w:tc>
      </w:tr>
      <w:tr w:rsidR="00E312FD" w:rsidTr="00B8674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12FD" w:rsidRDefault="00E312FD" w:rsidP="0058290F">
            <w:pPr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87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12FD" w:rsidRDefault="00A9731D" w:rsidP="00432158">
            <w:pPr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8.2</w:t>
            </w:r>
          </w:p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2FD" w:rsidRDefault="00A9731D" w:rsidP="00432158">
            <w:pPr>
              <w:snapToGrid w:val="0"/>
              <w:jc w:val="both"/>
            </w:pPr>
            <w:r>
              <w:t xml:space="preserve">Осуществлять взаимодействие с Государственной </w:t>
            </w:r>
            <w:r>
              <w:lastRenderedPageBreak/>
              <w:t>инспекцией труда РФ в РБ по выдаче сертификатов доверия работодателю.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2FD" w:rsidRDefault="00E312FD" w:rsidP="00432158">
            <w:pPr>
              <w:snapToGrid w:val="0"/>
              <w:jc w:val="both"/>
            </w:pPr>
          </w:p>
        </w:tc>
      </w:tr>
      <w:tr w:rsidR="002F1AA9" w:rsidTr="00B8674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AA9" w:rsidRDefault="002F1AA9" w:rsidP="0058290F">
            <w:pPr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lastRenderedPageBreak/>
              <w:t>8</w:t>
            </w:r>
            <w:r w:rsidR="00A9731D">
              <w:rPr>
                <w:b/>
                <w:szCs w:val="26"/>
              </w:rPr>
              <w:t>8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AA9" w:rsidRDefault="002F1AA9" w:rsidP="00432158">
            <w:pPr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8.3</w:t>
            </w:r>
          </w:p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90F" w:rsidRDefault="002F1AA9" w:rsidP="00432158">
            <w:pPr>
              <w:snapToGrid w:val="0"/>
              <w:jc w:val="both"/>
            </w:pPr>
            <w:r>
              <w:t>Не допускать случаев</w:t>
            </w:r>
            <w:r w:rsidR="0058290F">
              <w:t>:</w:t>
            </w:r>
          </w:p>
          <w:p w:rsidR="0058290F" w:rsidRDefault="0058290F" w:rsidP="00432158">
            <w:pPr>
              <w:snapToGrid w:val="0"/>
              <w:jc w:val="both"/>
            </w:pPr>
            <w:r>
              <w:t>- допуска работника к исполнению им трудовых обязанностей без прохождения в установленном порядке обучения и проверки знаний требований охраны труда;</w:t>
            </w:r>
          </w:p>
          <w:p w:rsidR="0058290F" w:rsidRDefault="0058290F" w:rsidP="00432158">
            <w:pPr>
              <w:snapToGrid w:val="0"/>
              <w:jc w:val="both"/>
            </w:pPr>
            <w:r>
              <w:t>- не проведения соответствующих обязательных медицинских осмотров работников в установленном законом порядке;</w:t>
            </w:r>
          </w:p>
          <w:p w:rsidR="0058290F" w:rsidRDefault="0058290F" w:rsidP="00432158">
            <w:pPr>
              <w:snapToGrid w:val="0"/>
              <w:jc w:val="both"/>
            </w:pPr>
            <w:r>
              <w:t xml:space="preserve">- не обеспечения работников средствами индивидуальной защиты; </w:t>
            </w:r>
          </w:p>
          <w:p w:rsidR="0058290F" w:rsidRDefault="0058290F" w:rsidP="00432158">
            <w:pPr>
              <w:snapToGrid w:val="0"/>
              <w:jc w:val="both"/>
            </w:pPr>
            <w:r>
              <w:t xml:space="preserve">- нарушения установленного Федеральным законом </w:t>
            </w:r>
            <w:proofErr w:type="gramStart"/>
            <w:r>
              <w:t>порядка проведения специальной оценки условий труда</w:t>
            </w:r>
            <w:proofErr w:type="gramEnd"/>
            <w:r>
              <w:t xml:space="preserve"> на рабочих местах либо не проведение специальной оценки условий труда;</w:t>
            </w:r>
          </w:p>
          <w:p w:rsidR="002F1AA9" w:rsidRDefault="0058290F" w:rsidP="0058290F">
            <w:pPr>
              <w:snapToGrid w:val="0"/>
              <w:jc w:val="both"/>
            </w:pPr>
            <w:r>
              <w:t xml:space="preserve">- </w:t>
            </w:r>
            <w:r w:rsidR="002F1AA9">
              <w:t xml:space="preserve"> не предоставления работникам, занятым </w:t>
            </w:r>
            <w:r>
              <w:t xml:space="preserve">во </w:t>
            </w:r>
            <w:r w:rsidR="002F1AA9">
              <w:t>в</w:t>
            </w:r>
            <w:r>
              <w:t xml:space="preserve">редных и (или) опасных условиях труда </w:t>
            </w:r>
            <w:r w:rsidR="002F1AA9">
              <w:t>льгот и компенсаций, предусмотренных законодательством.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1AA9" w:rsidRDefault="002F1AA9" w:rsidP="00432158">
            <w:pPr>
              <w:snapToGrid w:val="0"/>
              <w:jc w:val="both"/>
            </w:pPr>
          </w:p>
        </w:tc>
      </w:tr>
      <w:tr w:rsidR="002F1AA9" w:rsidTr="00B8674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AA9" w:rsidRDefault="002F1AA9" w:rsidP="00277A70">
            <w:pPr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8</w:t>
            </w:r>
            <w:r w:rsidR="00A9731D">
              <w:rPr>
                <w:b/>
                <w:szCs w:val="26"/>
              </w:rPr>
              <w:t>9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AA9" w:rsidRDefault="002F1AA9" w:rsidP="00432158">
            <w:pPr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8.4</w:t>
            </w:r>
          </w:p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AA9" w:rsidRPr="00FF1BD8" w:rsidRDefault="002F1AA9" w:rsidP="00432158">
            <w:pPr>
              <w:suppressAutoHyphens w:val="0"/>
              <w:autoSpaceDE w:val="0"/>
              <w:autoSpaceDN w:val="0"/>
              <w:adjustRightInd w:val="0"/>
              <w:jc w:val="both"/>
            </w:pPr>
            <w:r w:rsidRPr="00FF1BD8">
              <w:rPr>
                <w:lang w:eastAsia="ru-RU"/>
              </w:rPr>
              <w:t>В установленном порядке согласовывать правила и инструкции по охране труда, контро</w:t>
            </w:r>
            <w:r>
              <w:rPr>
                <w:lang w:eastAsia="ru-RU"/>
              </w:rPr>
              <w:t>лиро</w:t>
            </w:r>
            <w:r w:rsidRPr="00FF1BD8">
              <w:rPr>
                <w:lang w:eastAsia="ru-RU"/>
              </w:rPr>
              <w:t>вать</w:t>
            </w:r>
            <w:r w:rsidR="00277A70">
              <w:rPr>
                <w:lang w:eastAsia="ru-RU"/>
              </w:rPr>
              <w:t xml:space="preserve"> </w:t>
            </w:r>
            <w:r w:rsidRPr="00FF1BD8">
              <w:rPr>
                <w:lang w:eastAsia="ru-RU"/>
              </w:rPr>
              <w:t>их исполнение.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1AA9" w:rsidRDefault="002F1AA9" w:rsidP="00432158">
            <w:pPr>
              <w:snapToGrid w:val="0"/>
              <w:jc w:val="both"/>
            </w:pPr>
          </w:p>
        </w:tc>
      </w:tr>
      <w:tr w:rsidR="002F1AA9" w:rsidTr="00B8674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AA9" w:rsidRDefault="00A9731D" w:rsidP="003315D0">
            <w:pPr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90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AA9" w:rsidRDefault="002F1AA9" w:rsidP="00432158">
            <w:pPr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8.5</w:t>
            </w:r>
          </w:p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AA9" w:rsidRDefault="00AC131A" w:rsidP="00AC131A">
            <w:pPr>
              <w:snapToGrid w:val="0"/>
              <w:jc w:val="both"/>
            </w:pPr>
            <w:r w:rsidRPr="006574C1">
              <w:t xml:space="preserve">Организовывать и проводить республиканский </w:t>
            </w:r>
            <w:r w:rsidR="00993DAE" w:rsidRPr="006574C1">
              <w:t>смотр-</w:t>
            </w:r>
            <w:r w:rsidR="002F1AA9" w:rsidRPr="006574C1">
              <w:t>конкурс</w:t>
            </w:r>
            <w:r w:rsidR="003315D0" w:rsidRPr="006574C1">
              <w:t xml:space="preserve"> </w:t>
            </w:r>
            <w:r w:rsidR="002F1AA9" w:rsidRPr="006574C1">
              <w:t xml:space="preserve"> «Лучшая организация отрасли по условиям и охране труда»</w:t>
            </w:r>
            <w:r w:rsidR="00993DAE" w:rsidRPr="006574C1">
              <w:t xml:space="preserve"> и други</w:t>
            </w:r>
            <w:r w:rsidR="003315D0" w:rsidRPr="006574C1">
              <w:t>е</w:t>
            </w:r>
            <w:r w:rsidR="00993DAE" w:rsidRPr="006574C1">
              <w:t xml:space="preserve"> смотр</w:t>
            </w:r>
            <w:r w:rsidR="003315D0" w:rsidRPr="006574C1">
              <w:t>ы</w:t>
            </w:r>
            <w:r w:rsidR="00993DAE">
              <w:t xml:space="preserve"> и конкурс</w:t>
            </w:r>
            <w:r w:rsidR="003315D0">
              <w:t>ы</w:t>
            </w:r>
            <w:r w:rsidR="00993DAE">
              <w:t>.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1AA9" w:rsidRDefault="002F1AA9" w:rsidP="004E0B74">
            <w:pPr>
              <w:snapToGrid w:val="0"/>
              <w:jc w:val="both"/>
            </w:pPr>
          </w:p>
        </w:tc>
      </w:tr>
      <w:tr w:rsidR="002F1AA9" w:rsidTr="00B8674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AA9" w:rsidRDefault="00A9731D" w:rsidP="00CE4ACA">
            <w:pPr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91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AA9" w:rsidRDefault="002F1AA9" w:rsidP="00FE76A5">
            <w:pPr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8.</w:t>
            </w:r>
            <w:r w:rsidR="00FE76A5">
              <w:rPr>
                <w:b/>
                <w:szCs w:val="26"/>
              </w:rPr>
              <w:t>7</w:t>
            </w:r>
          </w:p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AA9" w:rsidRDefault="002F1AA9" w:rsidP="00CE4ACA">
            <w:pPr>
              <w:snapToGrid w:val="0"/>
              <w:jc w:val="both"/>
            </w:pPr>
            <w:r>
              <w:t xml:space="preserve">Организацию строительно-монтажных работ открытой территории в холодный период года и в условиях нагревающего микроклимата осуществлять в соответствии с действующим законодательством, Гигиеническими требованиями к организации строительного производства и строительных  работ СанПиН 2.2.3.1384-03, утвержденными  Главным санитарным  врачом  РФ от  11 июня 2003г. и Методическими рекомендациями МР 2.2.7.2129-06 «Режимы труда и </w:t>
            </w:r>
            <w:proofErr w:type="gramStart"/>
            <w:r>
              <w:t>отдыха</w:t>
            </w:r>
            <w:proofErr w:type="gramEnd"/>
            <w:r>
              <w:t xml:space="preserve"> работающих в холодное время на открытой территории или в не отапливаемых </w:t>
            </w:r>
            <w:proofErr w:type="gramStart"/>
            <w:r>
              <w:t>помещениях</w:t>
            </w:r>
            <w:proofErr w:type="gramEnd"/>
            <w:r>
              <w:t xml:space="preserve">» (утв. Федеральной службой по надзору в сфере защиты прав потребителей и благополучия человека, Главным государственным санитарным врачом РФ 19 сентября 2006 г.) 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1AA9" w:rsidRDefault="002F1AA9" w:rsidP="00432158">
            <w:pPr>
              <w:snapToGrid w:val="0"/>
              <w:jc w:val="both"/>
            </w:pPr>
          </w:p>
        </w:tc>
      </w:tr>
      <w:tr w:rsidR="002F1AA9" w:rsidTr="00B8674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AA9" w:rsidRDefault="006574C1" w:rsidP="00D04F95">
            <w:pPr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9</w:t>
            </w:r>
            <w:r w:rsidR="00A9731D">
              <w:rPr>
                <w:b/>
                <w:szCs w:val="26"/>
              </w:rPr>
              <w:t>2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AA9" w:rsidRDefault="002F1AA9" w:rsidP="00FE76A5">
            <w:pPr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8.</w:t>
            </w:r>
            <w:r w:rsidR="00FE76A5">
              <w:rPr>
                <w:b/>
                <w:szCs w:val="26"/>
              </w:rPr>
              <w:t>8</w:t>
            </w:r>
          </w:p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AA9" w:rsidRDefault="002F1AA9" w:rsidP="00C97532">
            <w:pPr>
              <w:snapToGrid w:val="0"/>
              <w:jc w:val="both"/>
            </w:pPr>
            <w:r>
              <w:t>Созда</w:t>
            </w:r>
            <w:r w:rsidR="00C97532">
              <w:t>ть</w:t>
            </w:r>
            <w:r>
              <w:t xml:space="preserve"> фонд охраны труда в размере  не менее 1% от себестоимости выпускаемой организацией продукции (работ, услуг), порядок </w:t>
            </w:r>
            <w:proofErr w:type="gramStart"/>
            <w:r>
              <w:t>использования</w:t>
            </w:r>
            <w:proofErr w:type="gramEnd"/>
            <w:r>
              <w:t xml:space="preserve"> которого отража</w:t>
            </w:r>
            <w:r w:rsidR="00581C22">
              <w:t>ют</w:t>
            </w:r>
            <w:r>
              <w:t xml:space="preserve"> в коллективном договоре.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1AA9" w:rsidRDefault="002F1AA9" w:rsidP="00120DBA">
            <w:pPr>
              <w:snapToGrid w:val="0"/>
              <w:jc w:val="both"/>
            </w:pPr>
          </w:p>
        </w:tc>
      </w:tr>
      <w:tr w:rsidR="002F1AA9" w:rsidTr="00B8674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AA9" w:rsidRDefault="006574C1" w:rsidP="003A26A6">
            <w:pPr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9</w:t>
            </w:r>
            <w:r w:rsidR="00A9731D">
              <w:rPr>
                <w:b/>
                <w:szCs w:val="26"/>
              </w:rPr>
              <w:t>3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AA9" w:rsidRDefault="002F1AA9" w:rsidP="00FE76A5">
            <w:pPr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8.</w:t>
            </w:r>
            <w:r w:rsidR="00FE76A5">
              <w:rPr>
                <w:b/>
                <w:szCs w:val="26"/>
              </w:rPr>
              <w:t>9</w:t>
            </w:r>
          </w:p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AA9" w:rsidRDefault="003A26A6" w:rsidP="003A26A6">
            <w:pPr>
              <w:snapToGrid w:val="0"/>
              <w:jc w:val="both"/>
            </w:pPr>
            <w:r>
              <w:t>Рекомендовать работодателям в целях обеспечения оказания медицинской помощи работникам заключать договоры с лечебно- профилактическими учреждениями или договоры добровольного медицинского страхования на медицинское обслуживание работников и проведение обязательных медицинских осмотров.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1AA9" w:rsidRDefault="002F1AA9" w:rsidP="00F64FCE">
            <w:pPr>
              <w:snapToGrid w:val="0"/>
              <w:jc w:val="both"/>
            </w:pPr>
          </w:p>
        </w:tc>
      </w:tr>
      <w:tr w:rsidR="002F1AA9" w:rsidTr="00B8674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AA9" w:rsidRDefault="006574C1" w:rsidP="00F64FCE">
            <w:pPr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9</w:t>
            </w:r>
            <w:r w:rsidR="00A9731D">
              <w:rPr>
                <w:b/>
                <w:szCs w:val="26"/>
              </w:rPr>
              <w:t>4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AA9" w:rsidRDefault="002F1AA9" w:rsidP="00FE76A5">
            <w:pPr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8.1</w:t>
            </w:r>
            <w:r w:rsidR="00FE76A5">
              <w:rPr>
                <w:b/>
                <w:szCs w:val="26"/>
              </w:rPr>
              <w:t>0</w:t>
            </w:r>
          </w:p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AA9" w:rsidRDefault="002F1AA9" w:rsidP="00C97532">
            <w:pPr>
              <w:snapToGrid w:val="0"/>
              <w:jc w:val="both"/>
            </w:pPr>
            <w:r>
              <w:t>Обеспечива</w:t>
            </w:r>
            <w:r w:rsidR="00F64FCE">
              <w:t>т</w:t>
            </w:r>
            <w:r w:rsidR="00C97532">
              <w:t>ь</w:t>
            </w:r>
            <w:r w:rsidR="00F64FCE">
              <w:t xml:space="preserve"> </w:t>
            </w:r>
            <w:r>
              <w:t xml:space="preserve"> проведение </w:t>
            </w:r>
            <w:r w:rsidR="009754BB">
              <w:t>обязательных, предварительных и периодических медосмотров работающих, а также</w:t>
            </w:r>
            <w:r>
              <w:t xml:space="preserve"> медицинское обслуживание ветеранов</w:t>
            </w:r>
            <w:r w:rsidR="009754BB">
              <w:t xml:space="preserve"> войны и труда, признанных таковыми в соответствии действующим законодательством, </w:t>
            </w:r>
            <w:r>
              <w:t xml:space="preserve">вышедших на пенсию из данной </w:t>
            </w:r>
            <w:r>
              <w:lastRenderedPageBreak/>
              <w:t>организации и не работающих на постоянной основе.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1AA9" w:rsidRDefault="002F1AA9" w:rsidP="00997330">
            <w:pPr>
              <w:snapToGrid w:val="0"/>
              <w:jc w:val="both"/>
            </w:pPr>
          </w:p>
        </w:tc>
      </w:tr>
      <w:tr w:rsidR="008855FC" w:rsidTr="00B8674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55FC" w:rsidRDefault="006574C1" w:rsidP="00F64FCE">
            <w:pPr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lastRenderedPageBreak/>
              <w:t>9</w:t>
            </w:r>
            <w:r w:rsidR="00A9731D">
              <w:rPr>
                <w:b/>
                <w:szCs w:val="26"/>
              </w:rPr>
              <w:t>5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55FC" w:rsidRDefault="008855FC" w:rsidP="00FE76A5">
            <w:pPr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8.11</w:t>
            </w:r>
          </w:p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5FC" w:rsidRDefault="008855FC" w:rsidP="00C97532">
            <w:pPr>
              <w:snapToGrid w:val="0"/>
              <w:jc w:val="both"/>
            </w:pPr>
            <w:proofErr w:type="gramStart"/>
            <w:r>
              <w:t>Освобождат</w:t>
            </w:r>
            <w:r w:rsidR="00C97532">
              <w:t>ь</w:t>
            </w:r>
            <w:r>
              <w:t xml:space="preserve"> от работы работников </w:t>
            </w:r>
            <w:proofErr w:type="spellStart"/>
            <w:r>
              <w:t>предпенсионного</w:t>
            </w:r>
            <w:proofErr w:type="spellEnd"/>
            <w:r>
              <w:t xml:space="preserve"> возраста, а также работников, являющихся получателями пенсии по старости или пенсии за выслугу лет по их письменному заявлению на два рабочих дня, даты которых согласованы с работодателем, один раз в год с сохранением за ними места работы (должности) и среднего заработка для прохождения диспансеризации в порядке, предусмотренном законодательством в сфере охраны здоровья.</w:t>
            </w:r>
            <w:proofErr w:type="gramEnd"/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55FC" w:rsidRDefault="008855FC" w:rsidP="00F41EC6">
            <w:pPr>
              <w:snapToGrid w:val="0"/>
              <w:jc w:val="both"/>
            </w:pPr>
          </w:p>
        </w:tc>
      </w:tr>
      <w:tr w:rsidR="002F1AA9" w:rsidTr="00B8674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AA9" w:rsidRDefault="006574C1" w:rsidP="00947C7A">
            <w:pPr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9</w:t>
            </w:r>
            <w:r w:rsidR="00A9731D">
              <w:rPr>
                <w:b/>
                <w:szCs w:val="26"/>
              </w:rPr>
              <w:t>6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AA9" w:rsidRDefault="002F1AA9" w:rsidP="00C8372E">
            <w:pPr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8.1</w:t>
            </w:r>
            <w:r w:rsidR="00C8372E">
              <w:rPr>
                <w:b/>
                <w:szCs w:val="26"/>
              </w:rPr>
              <w:t>2</w:t>
            </w:r>
          </w:p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AA9" w:rsidRDefault="002F1AA9" w:rsidP="00432158">
            <w:pPr>
              <w:snapToGrid w:val="0"/>
              <w:jc w:val="both"/>
            </w:pPr>
            <w:r>
              <w:t>При приеме работника на работу с заведомо высоким уровнем потенциального риска возникновения профессионального заболевания предупреждать его о наиболее вероятном сроке возникновения такого заболевания.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1AA9" w:rsidRDefault="002F1AA9" w:rsidP="00B71931">
            <w:pPr>
              <w:snapToGrid w:val="0"/>
              <w:jc w:val="both"/>
            </w:pPr>
          </w:p>
        </w:tc>
      </w:tr>
      <w:tr w:rsidR="002F1AA9" w:rsidTr="00B8674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AA9" w:rsidRDefault="00947C7A" w:rsidP="00947C7A">
            <w:pPr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9</w:t>
            </w:r>
            <w:r w:rsidR="00A9731D">
              <w:rPr>
                <w:b/>
                <w:szCs w:val="26"/>
              </w:rPr>
              <w:t>7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AA9" w:rsidRDefault="002F1AA9" w:rsidP="00463ECB">
            <w:pPr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8.1</w:t>
            </w:r>
            <w:r w:rsidR="00463ECB">
              <w:rPr>
                <w:b/>
                <w:szCs w:val="26"/>
              </w:rPr>
              <w:t>3</w:t>
            </w:r>
          </w:p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AA9" w:rsidRDefault="002F1AA9" w:rsidP="00432158">
            <w:pPr>
              <w:snapToGrid w:val="0"/>
              <w:jc w:val="both"/>
            </w:pPr>
            <w:r>
              <w:t>При обнаружении у работника признаков профессионального заболевания, на основании медицинского заключения, переводят его на другую работу в установленном порядке.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1AA9" w:rsidRDefault="002F1AA9" w:rsidP="005E4669">
            <w:pPr>
              <w:snapToGrid w:val="0"/>
              <w:jc w:val="both"/>
            </w:pPr>
          </w:p>
        </w:tc>
      </w:tr>
      <w:tr w:rsidR="002F1AA9" w:rsidTr="00B8674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AA9" w:rsidRDefault="002F1AA9" w:rsidP="00947C7A">
            <w:pPr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9</w:t>
            </w:r>
            <w:r w:rsidR="00A9731D">
              <w:rPr>
                <w:b/>
                <w:szCs w:val="26"/>
              </w:rPr>
              <w:t>8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AA9" w:rsidRDefault="002F1AA9" w:rsidP="00F77972">
            <w:pPr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8.1</w:t>
            </w:r>
            <w:r w:rsidR="00F77972">
              <w:rPr>
                <w:b/>
                <w:szCs w:val="26"/>
              </w:rPr>
              <w:t>4</w:t>
            </w:r>
          </w:p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AA9" w:rsidRPr="00DC73B8" w:rsidRDefault="002F1AA9" w:rsidP="00432158">
            <w:pPr>
              <w:suppressAutoHyphens w:val="0"/>
              <w:autoSpaceDE w:val="0"/>
              <w:autoSpaceDN w:val="0"/>
              <w:adjustRightInd w:val="0"/>
              <w:jc w:val="both"/>
            </w:pPr>
            <w:proofErr w:type="gramStart"/>
            <w:r w:rsidRPr="00DC73B8">
              <w:rPr>
                <w:lang w:eastAsia="ru-RU"/>
              </w:rPr>
              <w:t>В период отстранения от работы работника, нуждающегося (в связи с трудовым увечьем,</w:t>
            </w:r>
            <w:r w:rsidR="00F77972">
              <w:rPr>
                <w:lang w:eastAsia="ru-RU"/>
              </w:rPr>
              <w:t xml:space="preserve"> </w:t>
            </w:r>
            <w:r w:rsidRPr="00DC73B8">
              <w:rPr>
                <w:lang w:eastAsia="ru-RU"/>
              </w:rPr>
              <w:t>профессиональным заболеванием или иным повреждением здоровья, связанным с работой) в</w:t>
            </w:r>
            <w:r w:rsidR="00F77972">
              <w:rPr>
                <w:lang w:eastAsia="ru-RU"/>
              </w:rPr>
              <w:t xml:space="preserve"> </w:t>
            </w:r>
            <w:r w:rsidRPr="00DC73B8">
              <w:rPr>
                <w:lang w:eastAsia="ru-RU"/>
              </w:rPr>
              <w:t>соответствии с медицинским заключением во временном переводе на другую работу на срок до</w:t>
            </w:r>
            <w:r w:rsidR="00F77972">
              <w:rPr>
                <w:lang w:eastAsia="ru-RU"/>
              </w:rPr>
              <w:t xml:space="preserve"> </w:t>
            </w:r>
            <w:r w:rsidRPr="00DC73B8">
              <w:rPr>
                <w:lang w:eastAsia="ru-RU"/>
              </w:rPr>
              <w:t>четырех месяцев, ввиду его отказа от перевода либо отсутствия соответствующей работы у</w:t>
            </w:r>
            <w:r w:rsidR="00FE3E05">
              <w:rPr>
                <w:lang w:eastAsia="ru-RU"/>
              </w:rPr>
              <w:t xml:space="preserve"> </w:t>
            </w:r>
            <w:r w:rsidRPr="00DC73B8">
              <w:rPr>
                <w:lang w:eastAsia="ru-RU"/>
              </w:rPr>
              <w:t>работодателя, выплачивают работнику ежемесячную компенсацию не менее величины</w:t>
            </w:r>
            <w:r w:rsidR="00675232">
              <w:rPr>
                <w:lang w:eastAsia="ru-RU"/>
              </w:rPr>
              <w:t xml:space="preserve"> </w:t>
            </w:r>
            <w:r w:rsidRPr="00DC73B8">
              <w:rPr>
                <w:lang w:eastAsia="ru-RU"/>
              </w:rPr>
              <w:t>прожиточного минимума для трудоспособного человека</w:t>
            </w:r>
            <w:proofErr w:type="gramEnd"/>
            <w:r w:rsidRPr="00DC73B8">
              <w:rPr>
                <w:lang w:eastAsia="ru-RU"/>
              </w:rPr>
              <w:t xml:space="preserve">, </w:t>
            </w:r>
            <w:proofErr w:type="gramStart"/>
            <w:r w:rsidRPr="00DC73B8">
              <w:rPr>
                <w:lang w:eastAsia="ru-RU"/>
              </w:rPr>
              <w:t>установленного</w:t>
            </w:r>
            <w:proofErr w:type="gramEnd"/>
            <w:r w:rsidRPr="00DC73B8">
              <w:rPr>
                <w:lang w:eastAsia="ru-RU"/>
              </w:rPr>
              <w:t xml:space="preserve"> в РБ.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1AA9" w:rsidRDefault="002F1AA9" w:rsidP="00E94581">
            <w:pPr>
              <w:snapToGrid w:val="0"/>
              <w:jc w:val="both"/>
            </w:pPr>
          </w:p>
        </w:tc>
      </w:tr>
      <w:tr w:rsidR="002F1AA9" w:rsidTr="00B8674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AA9" w:rsidRDefault="002F1AA9" w:rsidP="00947C7A">
            <w:pPr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9</w:t>
            </w:r>
            <w:r w:rsidR="00A9731D">
              <w:rPr>
                <w:b/>
                <w:szCs w:val="26"/>
              </w:rPr>
              <w:t>9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AA9" w:rsidRDefault="002F1AA9" w:rsidP="00675232">
            <w:pPr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8.1</w:t>
            </w:r>
            <w:r w:rsidR="00675232">
              <w:rPr>
                <w:b/>
                <w:szCs w:val="26"/>
              </w:rPr>
              <w:t>5</w:t>
            </w:r>
          </w:p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AA9" w:rsidRPr="006574C1" w:rsidRDefault="002F1AA9" w:rsidP="00FE3E05">
            <w:pPr>
              <w:snapToGrid w:val="0"/>
              <w:jc w:val="both"/>
            </w:pPr>
            <w:r w:rsidRPr="006574C1">
              <w:t>В  случае причинения вреда жизни и здоровью работника при исполнении им трудовых обязанностей возмещение вреда, выплату единовременного пособия осуществля</w:t>
            </w:r>
            <w:r w:rsidR="00FE3E05" w:rsidRPr="006574C1">
              <w:t>ют</w:t>
            </w:r>
            <w:r w:rsidRPr="006574C1">
              <w:t xml:space="preserve"> в соответствии с законодательством и коллективным договором. В текст коллективного договора включа</w:t>
            </w:r>
            <w:r w:rsidR="00675232" w:rsidRPr="006574C1">
              <w:t>ют</w:t>
            </w:r>
            <w:r w:rsidRPr="006574C1">
              <w:t xml:space="preserve"> обязательство по выплате единовременного пособия в повышенном, по сравнению с законодательством, размере за счет собственных средств организации.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1AA9" w:rsidRDefault="002F1AA9" w:rsidP="00432158">
            <w:pPr>
              <w:snapToGrid w:val="0"/>
              <w:jc w:val="both"/>
            </w:pPr>
          </w:p>
        </w:tc>
      </w:tr>
      <w:tr w:rsidR="002F1AA9" w:rsidTr="00B8674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AA9" w:rsidRDefault="00A9731D" w:rsidP="00947C7A">
            <w:pPr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100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AA9" w:rsidRDefault="002F1AA9" w:rsidP="001D3EE2">
            <w:pPr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8.1</w:t>
            </w:r>
            <w:r w:rsidR="001D3EE2">
              <w:rPr>
                <w:b/>
                <w:szCs w:val="26"/>
              </w:rPr>
              <w:t>6</w:t>
            </w:r>
          </w:p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AA9" w:rsidRPr="006574C1" w:rsidRDefault="002F1AA9" w:rsidP="00FE3E05">
            <w:pPr>
              <w:snapToGrid w:val="0"/>
              <w:jc w:val="both"/>
            </w:pPr>
            <w:r w:rsidRPr="006574C1">
              <w:t>В каждой организации  с участием профкомов определя</w:t>
            </w:r>
            <w:r w:rsidR="00FE3E05" w:rsidRPr="006574C1">
              <w:t>ют</w:t>
            </w:r>
            <w:r w:rsidRPr="006574C1">
              <w:t xml:space="preserve"> перечень рабочих мест, наименование профессий и должностей, в соответствии со Списками №1 и №2 на  льготное пенсионное обеспечение,  утверждёнными  Постановлением Кабинета Министров СССР  от 26.01.1991 года № </w:t>
            </w:r>
            <w:proofErr w:type="gramStart"/>
            <w:r w:rsidRPr="006574C1">
              <w:t>10</w:t>
            </w:r>
            <w:proofErr w:type="gramEnd"/>
            <w:r w:rsidRPr="006574C1">
              <w:t xml:space="preserve"> и знакомить с ним работников. Обеспечива</w:t>
            </w:r>
            <w:r w:rsidR="00FE3E05" w:rsidRPr="006574C1">
              <w:t>ют</w:t>
            </w:r>
            <w:r w:rsidRPr="006574C1">
              <w:t xml:space="preserve"> своевременное и достоверное оформление документов для льготного пенсионного обеспечения.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1AA9" w:rsidRDefault="002F1AA9" w:rsidP="00515C63">
            <w:pPr>
              <w:jc w:val="both"/>
            </w:pPr>
          </w:p>
        </w:tc>
      </w:tr>
      <w:tr w:rsidR="002F1AA9" w:rsidTr="00B8674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AA9" w:rsidRDefault="00A9731D" w:rsidP="00432158">
            <w:pPr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101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AA9" w:rsidRDefault="002F1AA9" w:rsidP="00AD74E7">
            <w:pPr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8.1</w:t>
            </w:r>
            <w:r w:rsidR="00AD74E7">
              <w:rPr>
                <w:b/>
                <w:szCs w:val="26"/>
              </w:rPr>
              <w:t>7</w:t>
            </w:r>
          </w:p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AA9" w:rsidRDefault="002F1AA9" w:rsidP="00C97532">
            <w:pPr>
              <w:snapToGrid w:val="0"/>
              <w:jc w:val="both"/>
            </w:pPr>
            <w:r>
              <w:t>Обеспечива</w:t>
            </w:r>
            <w:r w:rsidR="00C97532">
              <w:t>ть</w:t>
            </w:r>
            <w:r>
              <w:t xml:space="preserve"> безопасное содержание и эксплуатацию зданий и сооружений собственных производственных баз.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1AA9" w:rsidRPr="00BE311E" w:rsidRDefault="002F1AA9" w:rsidP="00432158">
            <w:pPr>
              <w:snapToGrid w:val="0"/>
              <w:jc w:val="both"/>
            </w:pPr>
          </w:p>
        </w:tc>
      </w:tr>
      <w:tr w:rsidR="002F1AA9" w:rsidTr="00B8674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AA9" w:rsidRDefault="006574C1" w:rsidP="00947C7A">
            <w:pPr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10</w:t>
            </w:r>
            <w:r w:rsidR="00A9731D">
              <w:rPr>
                <w:b/>
                <w:szCs w:val="26"/>
              </w:rPr>
              <w:t>2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AA9" w:rsidRDefault="002F1AA9" w:rsidP="00AD74E7">
            <w:pPr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8.1</w:t>
            </w:r>
            <w:r w:rsidR="00AD74E7">
              <w:rPr>
                <w:b/>
                <w:szCs w:val="26"/>
              </w:rPr>
              <w:t>8</w:t>
            </w:r>
          </w:p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AA9" w:rsidRDefault="00DA4F5D" w:rsidP="00C97532">
            <w:pPr>
              <w:snapToGrid w:val="0"/>
              <w:jc w:val="both"/>
            </w:pPr>
            <w:r w:rsidRPr="00DA4F5D">
              <w:t>Обеспечиват</w:t>
            </w:r>
            <w:r w:rsidR="00C97532">
              <w:t>ь</w:t>
            </w:r>
            <w:r w:rsidRPr="00DA4F5D">
              <w:t xml:space="preserve"> наличие инструкций по</w:t>
            </w:r>
            <w:r w:rsidR="002F1AA9">
              <w:t xml:space="preserve"> охране труда в соответстви</w:t>
            </w:r>
            <w:r>
              <w:t>и</w:t>
            </w:r>
            <w:r w:rsidR="002F1AA9">
              <w:t xml:space="preserve"> с действующим законодательством.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1AA9" w:rsidRDefault="002F1AA9" w:rsidP="00432158">
            <w:pPr>
              <w:snapToGrid w:val="0"/>
              <w:jc w:val="both"/>
            </w:pPr>
          </w:p>
        </w:tc>
      </w:tr>
      <w:tr w:rsidR="002F1AA9" w:rsidTr="00B8674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AA9" w:rsidRDefault="006574C1" w:rsidP="00947C7A">
            <w:pPr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10</w:t>
            </w:r>
            <w:r w:rsidR="00A9731D">
              <w:rPr>
                <w:b/>
                <w:szCs w:val="26"/>
              </w:rPr>
              <w:t>3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AA9" w:rsidRDefault="002F1AA9" w:rsidP="00A50441">
            <w:pPr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8.1</w:t>
            </w:r>
            <w:r w:rsidR="00A50441">
              <w:rPr>
                <w:b/>
                <w:szCs w:val="26"/>
              </w:rPr>
              <w:t>9</w:t>
            </w:r>
          </w:p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AA9" w:rsidRDefault="002F1AA9" w:rsidP="00C97532">
            <w:pPr>
              <w:snapToGrid w:val="0"/>
              <w:jc w:val="both"/>
            </w:pPr>
            <w:r>
              <w:t>Обеспечива</w:t>
            </w:r>
            <w:r w:rsidR="00AD74E7">
              <w:t>т</w:t>
            </w:r>
            <w:r w:rsidR="00C97532">
              <w:t>ь</w:t>
            </w:r>
            <w:r>
              <w:t xml:space="preserve"> в установленном порядке  все категории работников </w:t>
            </w:r>
            <w:r w:rsidR="00A50441">
              <w:t>прошедшей обязательную сертификацию или декларирование соответствия</w:t>
            </w:r>
            <w:r>
              <w:t xml:space="preserve"> специальной одеждой, обувью и другими средствами индивидуальной защиты, </w:t>
            </w:r>
            <w:r w:rsidR="00A50441">
              <w:t xml:space="preserve">смывающими и (или) обезвреживающими средствами, </w:t>
            </w:r>
            <w:r w:rsidR="00A50441">
              <w:lastRenderedPageBreak/>
              <w:t>лечебно-</w:t>
            </w:r>
            <w:r>
              <w:t xml:space="preserve">профилактическим питанием или равноценными пищевыми продуктами. </w:t>
            </w:r>
            <w:r w:rsidR="00A50441">
              <w:t>Обеспечивают</w:t>
            </w:r>
            <w:r>
              <w:t xml:space="preserve"> своевременный ремонт и стирку спецодежды</w:t>
            </w:r>
            <w:r w:rsidR="00A50441">
              <w:t xml:space="preserve"> работников и своевременно снабжают их необходимыми материалами.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0B4" w:rsidRDefault="00C820B4" w:rsidP="00C820B4">
            <w:pPr>
              <w:snapToGrid w:val="0"/>
              <w:jc w:val="both"/>
            </w:pPr>
          </w:p>
        </w:tc>
      </w:tr>
      <w:tr w:rsidR="002F1AA9" w:rsidTr="00B8674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AA9" w:rsidRDefault="006574C1" w:rsidP="007415C0">
            <w:pPr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lastRenderedPageBreak/>
              <w:t>10</w:t>
            </w:r>
            <w:r w:rsidR="00A9731D">
              <w:rPr>
                <w:b/>
                <w:szCs w:val="26"/>
              </w:rPr>
              <w:t>4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AA9" w:rsidRDefault="002F1AA9" w:rsidP="007415C0">
            <w:pPr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8.2</w:t>
            </w:r>
            <w:r w:rsidR="007415C0">
              <w:rPr>
                <w:b/>
                <w:szCs w:val="26"/>
              </w:rPr>
              <w:t>0</w:t>
            </w:r>
          </w:p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AA9" w:rsidRPr="00DC73B8" w:rsidRDefault="002F1AA9" w:rsidP="00432158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DC73B8">
              <w:rPr>
                <w:lang w:eastAsia="ru-RU"/>
              </w:rPr>
              <w:t>Включат</w:t>
            </w:r>
            <w:r w:rsidR="00C97532">
              <w:rPr>
                <w:lang w:eastAsia="ru-RU"/>
              </w:rPr>
              <w:t>ь</w:t>
            </w:r>
            <w:r w:rsidRPr="00DC73B8">
              <w:rPr>
                <w:lang w:eastAsia="ru-RU"/>
              </w:rPr>
              <w:t xml:space="preserve"> </w:t>
            </w:r>
            <w:proofErr w:type="gramStart"/>
            <w:r w:rsidRPr="00DC73B8">
              <w:rPr>
                <w:lang w:eastAsia="ru-RU"/>
              </w:rPr>
              <w:t>в коллективные договоры обязательства по предоставлению уполномоченным</w:t>
            </w:r>
            <w:r w:rsidR="007415C0">
              <w:rPr>
                <w:lang w:eastAsia="ru-RU"/>
              </w:rPr>
              <w:t xml:space="preserve"> </w:t>
            </w:r>
            <w:r w:rsidRPr="00DC73B8">
              <w:rPr>
                <w:lang w:eastAsia="ru-RU"/>
              </w:rPr>
              <w:t>профкомов по охране труда за осуществление возложенных на них обязанностей</w:t>
            </w:r>
            <w:proofErr w:type="gramEnd"/>
            <w:r w:rsidRPr="00DC73B8">
              <w:rPr>
                <w:lang w:eastAsia="ru-RU"/>
              </w:rPr>
              <w:t xml:space="preserve"> и при</w:t>
            </w:r>
            <w:r w:rsidR="00242A38">
              <w:rPr>
                <w:lang w:eastAsia="ru-RU"/>
              </w:rPr>
              <w:t xml:space="preserve"> </w:t>
            </w:r>
            <w:r w:rsidRPr="00DC73B8">
              <w:rPr>
                <w:lang w:eastAsia="ru-RU"/>
              </w:rPr>
              <w:t>условии их добросовестного выполнения:</w:t>
            </w:r>
          </w:p>
          <w:p w:rsidR="002F1AA9" w:rsidRPr="00DC73B8" w:rsidRDefault="002F1AA9" w:rsidP="00432158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DC73B8">
              <w:rPr>
                <w:lang w:eastAsia="ru-RU"/>
              </w:rPr>
              <w:t>- предоставление не менее 4 часов рабочего времени в неделю с оплатой за счет средств</w:t>
            </w:r>
            <w:r w:rsidR="00242A38">
              <w:rPr>
                <w:lang w:eastAsia="ru-RU"/>
              </w:rPr>
              <w:t xml:space="preserve"> </w:t>
            </w:r>
            <w:r w:rsidRPr="00DC73B8">
              <w:rPr>
                <w:lang w:eastAsia="ru-RU"/>
              </w:rPr>
              <w:t>организации в размере среднего заработка,</w:t>
            </w:r>
          </w:p>
          <w:p w:rsidR="002F1AA9" w:rsidRPr="00DC73B8" w:rsidRDefault="002F1AA9" w:rsidP="00432158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DC73B8">
              <w:rPr>
                <w:lang w:eastAsia="ru-RU"/>
              </w:rPr>
              <w:t>- предоставление двух дней дополнительного отпуска, оплачиваемых в размере среднегозаработка;</w:t>
            </w:r>
          </w:p>
          <w:p w:rsidR="002F1AA9" w:rsidRPr="00DC73B8" w:rsidRDefault="002F1AA9" w:rsidP="00432158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DC73B8">
              <w:rPr>
                <w:lang w:eastAsia="ru-RU"/>
              </w:rPr>
              <w:t>- ежемесячную доплату в размере не менее 20% тарифной ставки (оклада).</w:t>
            </w:r>
          </w:p>
          <w:p w:rsidR="002F1AA9" w:rsidRPr="00DC73B8" w:rsidRDefault="002F1AA9" w:rsidP="00242A38">
            <w:pPr>
              <w:suppressAutoHyphens w:val="0"/>
              <w:autoSpaceDE w:val="0"/>
              <w:autoSpaceDN w:val="0"/>
              <w:adjustRightInd w:val="0"/>
              <w:jc w:val="both"/>
            </w:pPr>
            <w:r w:rsidRPr="00DC73B8">
              <w:rPr>
                <w:lang w:eastAsia="ru-RU"/>
              </w:rPr>
              <w:t xml:space="preserve">Выделяют средства и организуют обучение членов комиссий по проведению </w:t>
            </w:r>
            <w:r w:rsidR="00242A38">
              <w:rPr>
                <w:lang w:eastAsia="ru-RU"/>
              </w:rPr>
              <w:t xml:space="preserve">специальной </w:t>
            </w:r>
            <w:proofErr w:type="gramStart"/>
            <w:r w:rsidR="00242A38">
              <w:rPr>
                <w:lang w:eastAsia="ru-RU"/>
              </w:rPr>
              <w:t xml:space="preserve">оценки условий труда членов </w:t>
            </w:r>
            <w:r w:rsidRPr="00DC73B8">
              <w:rPr>
                <w:lang w:eastAsia="ru-RU"/>
              </w:rPr>
              <w:t xml:space="preserve"> аттестационных комиссий</w:t>
            </w:r>
            <w:proofErr w:type="gramEnd"/>
            <w:r w:rsidRPr="00DC73B8">
              <w:rPr>
                <w:lang w:eastAsia="ru-RU"/>
              </w:rPr>
              <w:t xml:space="preserve"> по проверке знаний</w:t>
            </w:r>
            <w:r w:rsidR="00242A38">
              <w:rPr>
                <w:lang w:eastAsia="ru-RU"/>
              </w:rPr>
              <w:t xml:space="preserve"> </w:t>
            </w:r>
            <w:r w:rsidRPr="00DC73B8">
              <w:rPr>
                <w:lang w:eastAsia="ru-RU"/>
              </w:rPr>
              <w:t>требований охраны труда, членов комиссий (комитетов) по охране труда организаций, включая</w:t>
            </w:r>
            <w:r w:rsidR="00242A38">
              <w:rPr>
                <w:lang w:eastAsia="ru-RU"/>
              </w:rPr>
              <w:t xml:space="preserve"> </w:t>
            </w:r>
            <w:r w:rsidRPr="00DC73B8">
              <w:rPr>
                <w:lang w:eastAsia="ru-RU"/>
              </w:rPr>
              <w:t>учреждения профессионального образования, уполномоченных (доверенных) лиц по охране</w:t>
            </w:r>
            <w:r w:rsidR="00242A38">
              <w:rPr>
                <w:lang w:eastAsia="ru-RU"/>
              </w:rPr>
              <w:t xml:space="preserve"> </w:t>
            </w:r>
            <w:r w:rsidRPr="00DC73B8">
              <w:rPr>
                <w:lang w:eastAsia="ru-RU"/>
              </w:rPr>
              <w:t>труда профсоюзных комитетов, с выдачей соответствующего документа.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1AA9" w:rsidRDefault="002F1AA9" w:rsidP="000341C1">
            <w:pPr>
              <w:snapToGrid w:val="0"/>
              <w:jc w:val="both"/>
            </w:pPr>
          </w:p>
        </w:tc>
      </w:tr>
      <w:tr w:rsidR="002F1AA9" w:rsidTr="00B8674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AA9" w:rsidRDefault="006574C1" w:rsidP="00DE79B8">
            <w:pPr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10</w:t>
            </w:r>
            <w:r w:rsidR="00A9731D">
              <w:rPr>
                <w:b/>
                <w:szCs w:val="26"/>
              </w:rPr>
              <w:t>5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AA9" w:rsidRDefault="002F1AA9" w:rsidP="00DE79B8">
            <w:pPr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8.2</w:t>
            </w:r>
            <w:r w:rsidR="00DE79B8">
              <w:rPr>
                <w:b/>
                <w:szCs w:val="26"/>
              </w:rPr>
              <w:t>1</w:t>
            </w:r>
          </w:p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AA9" w:rsidRPr="006574C1" w:rsidRDefault="002F1AA9" w:rsidP="00432158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DC73B8">
              <w:rPr>
                <w:lang w:eastAsia="ru-RU"/>
              </w:rPr>
              <w:t>Провод</w:t>
            </w:r>
            <w:r w:rsidR="00C97532">
              <w:rPr>
                <w:lang w:eastAsia="ru-RU"/>
              </w:rPr>
              <w:t>и</w:t>
            </w:r>
            <w:r w:rsidRPr="00DC73B8">
              <w:rPr>
                <w:lang w:eastAsia="ru-RU"/>
              </w:rPr>
              <w:t>т</w:t>
            </w:r>
            <w:r w:rsidR="00C97532">
              <w:rPr>
                <w:lang w:eastAsia="ru-RU"/>
              </w:rPr>
              <w:t>ь</w:t>
            </w:r>
            <w:r w:rsidRPr="00DC73B8">
              <w:rPr>
                <w:lang w:eastAsia="ru-RU"/>
              </w:rPr>
              <w:t xml:space="preserve"> </w:t>
            </w:r>
            <w:r w:rsidR="00E94581">
              <w:rPr>
                <w:lang w:eastAsia="ru-RU"/>
              </w:rPr>
              <w:t>специальную оценку условий труда</w:t>
            </w:r>
            <w:r w:rsidR="00DE79B8">
              <w:rPr>
                <w:lang w:eastAsia="ru-RU"/>
              </w:rPr>
              <w:t xml:space="preserve"> на рабочих местах (СОУТ</w:t>
            </w:r>
            <w:r w:rsidR="00DE79B8" w:rsidRPr="006574C1">
              <w:rPr>
                <w:lang w:eastAsia="ru-RU"/>
              </w:rPr>
              <w:t xml:space="preserve">) </w:t>
            </w:r>
            <w:r w:rsidRPr="006574C1">
              <w:rPr>
                <w:lang w:eastAsia="ru-RU"/>
              </w:rPr>
              <w:t xml:space="preserve"> в порядке и сроки, предусмотренные действующими</w:t>
            </w:r>
            <w:r w:rsidR="00DE79B8" w:rsidRPr="006574C1">
              <w:rPr>
                <w:lang w:eastAsia="ru-RU"/>
              </w:rPr>
              <w:t xml:space="preserve"> </w:t>
            </w:r>
            <w:r w:rsidRPr="006574C1">
              <w:rPr>
                <w:lang w:eastAsia="ru-RU"/>
              </w:rPr>
              <w:t>нормативными актами.</w:t>
            </w:r>
          </w:p>
          <w:p w:rsidR="002F1AA9" w:rsidRPr="006574C1" w:rsidRDefault="002F1AA9" w:rsidP="00432158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6574C1">
              <w:rPr>
                <w:lang w:eastAsia="ru-RU"/>
              </w:rPr>
              <w:t xml:space="preserve">В состав </w:t>
            </w:r>
            <w:r w:rsidR="00E94581" w:rsidRPr="006574C1">
              <w:rPr>
                <w:lang w:eastAsia="ru-RU"/>
              </w:rPr>
              <w:t>комиссии по проведению специальной оценки условий труда</w:t>
            </w:r>
            <w:r w:rsidRPr="006574C1">
              <w:rPr>
                <w:lang w:eastAsia="ru-RU"/>
              </w:rPr>
              <w:t xml:space="preserve"> в обязательном порядке включают представител</w:t>
            </w:r>
            <w:r w:rsidR="00FD7F43" w:rsidRPr="006574C1">
              <w:rPr>
                <w:lang w:eastAsia="ru-RU"/>
              </w:rPr>
              <w:t xml:space="preserve">ей </w:t>
            </w:r>
            <w:r w:rsidRPr="006574C1">
              <w:rPr>
                <w:lang w:eastAsia="ru-RU"/>
              </w:rPr>
              <w:t>первичной профсоюзной организации.</w:t>
            </w:r>
          </w:p>
          <w:p w:rsidR="002F1AA9" w:rsidRPr="00DC73B8" w:rsidRDefault="002F1AA9" w:rsidP="00E94581">
            <w:pPr>
              <w:suppressAutoHyphens w:val="0"/>
              <w:autoSpaceDE w:val="0"/>
              <w:autoSpaceDN w:val="0"/>
              <w:adjustRightInd w:val="0"/>
              <w:jc w:val="both"/>
            </w:pPr>
            <w:r w:rsidRPr="006574C1">
              <w:rPr>
                <w:lang w:eastAsia="ru-RU"/>
              </w:rPr>
              <w:t xml:space="preserve">Информацию о результатах </w:t>
            </w:r>
            <w:r w:rsidR="00E94581" w:rsidRPr="006574C1">
              <w:rPr>
                <w:lang w:eastAsia="ru-RU"/>
              </w:rPr>
              <w:t>специальной оценки условий труда</w:t>
            </w:r>
            <w:r w:rsidRPr="006574C1">
              <w:rPr>
                <w:lang w:eastAsia="ru-RU"/>
              </w:rPr>
              <w:t xml:space="preserve">  доводят до каждогоработника под роспись.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1AA9" w:rsidRPr="004B3E11" w:rsidRDefault="002F1AA9" w:rsidP="00432158">
            <w:pPr>
              <w:snapToGrid w:val="0"/>
              <w:jc w:val="both"/>
            </w:pPr>
          </w:p>
        </w:tc>
      </w:tr>
      <w:tr w:rsidR="002F1AA9" w:rsidTr="00B8674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AA9" w:rsidRDefault="006574C1" w:rsidP="006F438C">
            <w:pPr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10</w:t>
            </w:r>
            <w:r w:rsidR="00A9731D">
              <w:rPr>
                <w:b/>
                <w:szCs w:val="26"/>
              </w:rPr>
              <w:t>6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AA9" w:rsidRDefault="002F1AA9" w:rsidP="006F438C">
            <w:pPr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8.2</w:t>
            </w:r>
            <w:r w:rsidR="006F438C">
              <w:rPr>
                <w:b/>
                <w:szCs w:val="26"/>
              </w:rPr>
              <w:t>2</w:t>
            </w:r>
          </w:p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AA9" w:rsidRDefault="002F1AA9" w:rsidP="00C97532">
            <w:pPr>
              <w:snapToGrid w:val="0"/>
              <w:jc w:val="both"/>
            </w:pPr>
            <w:r>
              <w:t>Организ</w:t>
            </w:r>
            <w:r w:rsidR="00C97532">
              <w:t>ова</w:t>
            </w:r>
            <w:r w:rsidR="006F438C">
              <w:t>т</w:t>
            </w:r>
            <w:r w:rsidR="00C97532">
              <w:t>ь</w:t>
            </w:r>
            <w:r>
              <w:t xml:space="preserve"> не реже 1 раза в 5 лет психиатрическое освидетельствование работников, осуществляющих отдельные виды деятельности, в том числе связанной с источниками повышенной опасности (с влиянием вредных веществ и неблагоприятных   производственных факторов), а также работающих в условиях повышенной опасности в порядке, установленном Постановлением Правительства РФ от 23.09.02г № 695 .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1AA9" w:rsidRDefault="002F1AA9" w:rsidP="0073668F">
            <w:pPr>
              <w:snapToGrid w:val="0"/>
              <w:jc w:val="both"/>
            </w:pPr>
          </w:p>
        </w:tc>
      </w:tr>
      <w:tr w:rsidR="002F1AA9" w:rsidTr="00B8674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AA9" w:rsidRDefault="002F1AA9" w:rsidP="002B4157">
            <w:pPr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10</w:t>
            </w:r>
            <w:r w:rsidR="00A9731D">
              <w:rPr>
                <w:b/>
                <w:szCs w:val="26"/>
              </w:rPr>
              <w:t>7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AA9" w:rsidRDefault="002F1AA9" w:rsidP="002B4157">
            <w:pPr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8.2</w:t>
            </w:r>
            <w:r w:rsidR="002B4157">
              <w:rPr>
                <w:b/>
                <w:szCs w:val="26"/>
              </w:rPr>
              <w:t>3</w:t>
            </w:r>
          </w:p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AA9" w:rsidRPr="001A32FA" w:rsidRDefault="002F1AA9" w:rsidP="00C97532">
            <w:pPr>
              <w:snapToGrid w:val="0"/>
              <w:jc w:val="both"/>
            </w:pPr>
            <w:r w:rsidRPr="001A32FA">
              <w:t>Осуществля</w:t>
            </w:r>
            <w:r w:rsidR="002B4157">
              <w:t>т</w:t>
            </w:r>
            <w:r w:rsidR="00C97532">
              <w:t>ь</w:t>
            </w:r>
            <w:r w:rsidRPr="001A32FA">
              <w:t xml:space="preserve">  финансирование предупредительных мер по сокращению производственного травматизма и  профессиональных заболеваний работников, в том числе  за счет </w:t>
            </w:r>
            <w:r w:rsidR="002B4157">
              <w:t xml:space="preserve">страховых взносов по обязательному страхованию от несчастных случаев </w:t>
            </w:r>
            <w:r w:rsidRPr="001A32FA">
              <w:t>на производстве и профессиональных заболевани</w:t>
            </w:r>
            <w:r w:rsidR="002B4157">
              <w:t>й.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D47" w:rsidRPr="001A32FA" w:rsidRDefault="00B52D47" w:rsidP="001D6556">
            <w:pPr>
              <w:snapToGrid w:val="0"/>
            </w:pPr>
          </w:p>
        </w:tc>
      </w:tr>
      <w:tr w:rsidR="002F1AA9" w:rsidTr="00AD4616">
        <w:trPr>
          <w:trHeight w:val="268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AA9" w:rsidRDefault="002F1AA9" w:rsidP="003112AA">
            <w:pPr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lastRenderedPageBreak/>
              <w:t>10</w:t>
            </w:r>
            <w:r w:rsidR="00A9731D">
              <w:rPr>
                <w:b/>
                <w:szCs w:val="26"/>
              </w:rPr>
              <w:t>8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AA9" w:rsidRDefault="002F1AA9" w:rsidP="008341BE">
            <w:pPr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8.2</w:t>
            </w:r>
            <w:r w:rsidR="008341BE">
              <w:rPr>
                <w:b/>
                <w:szCs w:val="26"/>
              </w:rPr>
              <w:t>4</w:t>
            </w:r>
          </w:p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AA9" w:rsidRDefault="002F1AA9" w:rsidP="003112AA">
            <w:pPr>
              <w:snapToGrid w:val="0"/>
              <w:jc w:val="both"/>
            </w:pPr>
            <w:proofErr w:type="gramStart"/>
            <w:r>
              <w:t xml:space="preserve">За счет повышения в организации эффективности работы системы управления охраной труда в целом и  снижения динамики производственного травматизма </w:t>
            </w:r>
            <w:r w:rsidR="003112AA">
              <w:t>принимать меры по установлению Государственным учреждением – региональным отделением Фонда социального страхования РФ по РБ скидок к страховым тарифам на</w:t>
            </w:r>
            <w:r>
              <w:t xml:space="preserve"> обязательное социальное страхование от несчастных случаев на производстве  и профзаболеваний в порядке, установленном Постановлением Правительства РФ от </w:t>
            </w:r>
            <w:r w:rsidR="003112AA">
              <w:t>30</w:t>
            </w:r>
            <w:r>
              <w:t>.0</w:t>
            </w:r>
            <w:r w:rsidR="003112AA">
              <w:t>5</w:t>
            </w:r>
            <w:r>
              <w:t>.</w:t>
            </w:r>
            <w:r w:rsidR="003112AA">
              <w:t>2012 г.</w:t>
            </w:r>
            <w:r>
              <w:t xml:space="preserve">. № </w:t>
            </w:r>
            <w:r w:rsidR="003112AA">
              <w:t>524</w:t>
            </w:r>
            <w:r>
              <w:t>.</w:t>
            </w:r>
            <w:proofErr w:type="gramEnd"/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1AA9" w:rsidRPr="004B3E11" w:rsidRDefault="002F1AA9" w:rsidP="00432158">
            <w:pPr>
              <w:snapToGrid w:val="0"/>
              <w:jc w:val="both"/>
            </w:pPr>
          </w:p>
        </w:tc>
      </w:tr>
      <w:tr w:rsidR="002F1AA9" w:rsidTr="00B8674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AA9" w:rsidRDefault="002F1AA9" w:rsidP="00013BD8">
            <w:pPr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10</w:t>
            </w:r>
            <w:r w:rsidR="00A9731D">
              <w:rPr>
                <w:b/>
                <w:szCs w:val="26"/>
              </w:rPr>
              <w:t>9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AA9" w:rsidRDefault="002F1AA9" w:rsidP="00013BD8">
            <w:pPr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8.2</w:t>
            </w:r>
            <w:r w:rsidR="00A9731D">
              <w:rPr>
                <w:b/>
                <w:szCs w:val="26"/>
              </w:rPr>
              <w:t>6</w:t>
            </w:r>
          </w:p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AA9" w:rsidRDefault="002F1AA9" w:rsidP="00055DE1">
            <w:pPr>
              <w:pStyle w:val="2"/>
              <w:tabs>
                <w:tab w:val="clear" w:pos="576"/>
              </w:tabs>
              <w:snapToGrid w:val="0"/>
              <w:ind w:left="0"/>
              <w:jc w:val="both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Обе</w:t>
            </w:r>
            <w:proofErr w:type="gramStart"/>
            <w:r w:rsidR="00987B7C">
              <w:rPr>
                <w:b w:val="0"/>
                <w:bCs/>
                <w:sz w:val="24"/>
              </w:rPr>
              <w:t xml:space="preserve">  </w:t>
            </w:r>
            <w:r w:rsidR="00D06DAA">
              <w:rPr>
                <w:b w:val="0"/>
                <w:bCs/>
                <w:sz w:val="24"/>
              </w:rPr>
              <w:t xml:space="preserve"> </w:t>
            </w:r>
            <w:r w:rsidR="00987B7C">
              <w:rPr>
                <w:b w:val="0"/>
                <w:bCs/>
                <w:sz w:val="24"/>
              </w:rPr>
              <w:t>О</w:t>
            </w:r>
            <w:proofErr w:type="gramEnd"/>
            <w:r w:rsidR="00987B7C">
              <w:rPr>
                <w:b w:val="0"/>
                <w:bCs/>
                <w:sz w:val="24"/>
              </w:rPr>
              <w:t>бе</w:t>
            </w:r>
            <w:r>
              <w:rPr>
                <w:b w:val="0"/>
                <w:bCs/>
                <w:sz w:val="24"/>
              </w:rPr>
              <w:t>спечива</w:t>
            </w:r>
            <w:r w:rsidR="00055DE1">
              <w:rPr>
                <w:b w:val="0"/>
                <w:bCs/>
                <w:sz w:val="24"/>
              </w:rPr>
              <w:t>ют</w:t>
            </w:r>
            <w:r>
              <w:rPr>
                <w:b w:val="0"/>
                <w:bCs/>
                <w:sz w:val="24"/>
              </w:rPr>
              <w:t xml:space="preserve"> выполнение работ по подготовке организаций к работе в осеннее – зимний период до 1 октября текущего года.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1AA9" w:rsidRDefault="002F1AA9" w:rsidP="00AA6CDE">
            <w:pPr>
              <w:snapToGrid w:val="0"/>
              <w:jc w:val="both"/>
            </w:pPr>
          </w:p>
        </w:tc>
      </w:tr>
      <w:tr w:rsidR="002F1AA9" w:rsidTr="00B8674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AA9" w:rsidRDefault="002F1AA9" w:rsidP="00A9731D">
            <w:pPr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1</w:t>
            </w:r>
            <w:r w:rsidR="00A9731D">
              <w:rPr>
                <w:b/>
                <w:szCs w:val="26"/>
              </w:rPr>
              <w:t>10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AA9" w:rsidRDefault="002F1AA9" w:rsidP="00432158">
            <w:pPr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9.1</w:t>
            </w:r>
          </w:p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AA9" w:rsidRDefault="002F1AA9" w:rsidP="00432158">
            <w:pPr>
              <w:snapToGrid w:val="0"/>
              <w:jc w:val="both"/>
            </w:pPr>
            <w:r>
              <w:t>Организов</w:t>
            </w:r>
            <w:r w:rsidR="006D425B">
              <w:t xml:space="preserve">ывать </w:t>
            </w:r>
            <w:r>
              <w:t xml:space="preserve"> и проводить в соответствии с коллективным договором:</w:t>
            </w:r>
          </w:p>
          <w:p w:rsidR="002F1AA9" w:rsidRDefault="002F1AA9" w:rsidP="00432158">
            <w:pPr>
              <w:jc w:val="both"/>
            </w:pPr>
            <w:r>
              <w:t>- летний  отдых и оздоровление детей  (ежегодно);</w:t>
            </w:r>
          </w:p>
          <w:p w:rsidR="00825B93" w:rsidRDefault="002F1AA9" w:rsidP="00432158">
            <w:pPr>
              <w:jc w:val="both"/>
            </w:pPr>
            <w:r>
              <w:t>- летнюю и зимнюю спартакиаду;</w:t>
            </w:r>
          </w:p>
          <w:p w:rsidR="002F1AA9" w:rsidRDefault="002F1AA9" w:rsidP="006D425B">
            <w:pPr>
              <w:jc w:val="both"/>
            </w:pPr>
            <w:r>
              <w:t>-  профессиональный праздник  «День строителя»</w:t>
            </w:r>
            <w:r w:rsidR="00FE0444">
              <w:t xml:space="preserve">. </w:t>
            </w:r>
          </w:p>
          <w:p w:rsidR="00FE0444" w:rsidRDefault="00FE0444" w:rsidP="006A4CAA">
            <w:pPr>
              <w:jc w:val="both"/>
            </w:pPr>
            <w:r>
              <w:t>Субъекты малого и среднего предпринимательства осуществляют мероприятия, указанные в части первой настоящего пункта, исходя из финансовых возможностей организации.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1AA9" w:rsidRDefault="002F1AA9" w:rsidP="009C127A">
            <w:pPr>
              <w:snapToGrid w:val="0"/>
              <w:jc w:val="both"/>
            </w:pPr>
          </w:p>
        </w:tc>
      </w:tr>
      <w:tr w:rsidR="002F1AA9" w:rsidTr="00B8674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AA9" w:rsidRDefault="00141B15" w:rsidP="00164336">
            <w:pPr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1</w:t>
            </w:r>
            <w:r w:rsidR="00A9731D">
              <w:rPr>
                <w:b/>
                <w:szCs w:val="26"/>
              </w:rPr>
              <w:t>11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AA9" w:rsidRDefault="002F1AA9" w:rsidP="000B2239">
            <w:pPr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9.</w:t>
            </w:r>
            <w:r w:rsidR="000B2239">
              <w:rPr>
                <w:b/>
                <w:szCs w:val="26"/>
              </w:rPr>
              <w:t>2</w:t>
            </w:r>
          </w:p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AA9" w:rsidRDefault="002F1AA9" w:rsidP="00432158">
            <w:pPr>
              <w:pStyle w:val="310"/>
              <w:snapToGrid w:val="0"/>
              <w:ind w:left="0" w:hanging="56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В каждой организации отрасли обеспечивать работу комиссий по трудовым спорам и комиссий по профилактике пьянства и алкоголизма.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1AA9" w:rsidRDefault="002F1AA9" w:rsidP="00432158">
            <w:pPr>
              <w:snapToGrid w:val="0"/>
            </w:pPr>
          </w:p>
        </w:tc>
      </w:tr>
      <w:tr w:rsidR="002F1AA9" w:rsidTr="00B8674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AA9" w:rsidRDefault="00141B15" w:rsidP="00164336">
            <w:pPr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1</w:t>
            </w:r>
            <w:r w:rsidR="006574C1">
              <w:rPr>
                <w:b/>
                <w:szCs w:val="26"/>
              </w:rPr>
              <w:t>1</w:t>
            </w:r>
            <w:r w:rsidR="00A9731D">
              <w:rPr>
                <w:b/>
                <w:szCs w:val="26"/>
              </w:rPr>
              <w:t>2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AA9" w:rsidRDefault="002F1AA9" w:rsidP="000B2239">
            <w:pPr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9.</w:t>
            </w:r>
            <w:r w:rsidR="000B2239">
              <w:rPr>
                <w:b/>
                <w:szCs w:val="26"/>
              </w:rPr>
              <w:t>3</w:t>
            </w:r>
          </w:p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AA9" w:rsidRDefault="002F1AA9" w:rsidP="00432158">
            <w:pPr>
              <w:pStyle w:val="310"/>
              <w:snapToGrid w:val="0"/>
              <w:ind w:left="0" w:hanging="56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Активизировать воспитательную работу среди членов трудового  коллектива по предупреждению нарушений трудовой дисциплины, пьянства и алкоголизма. Использовать формы морального и материального поощрения работников, ведущих здоровый образ жизни и имеющих высокие показатели в работе.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1AA9" w:rsidRDefault="002F1AA9" w:rsidP="00432158">
            <w:pPr>
              <w:snapToGrid w:val="0"/>
              <w:jc w:val="both"/>
            </w:pPr>
          </w:p>
        </w:tc>
      </w:tr>
      <w:tr w:rsidR="002F1AA9" w:rsidTr="00B8674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AA9" w:rsidRDefault="00141B15" w:rsidP="00AF6255">
            <w:pPr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1</w:t>
            </w:r>
            <w:r w:rsidR="006574C1">
              <w:rPr>
                <w:b/>
                <w:szCs w:val="26"/>
              </w:rPr>
              <w:t>1</w:t>
            </w:r>
            <w:r w:rsidR="00A9731D">
              <w:rPr>
                <w:b/>
                <w:szCs w:val="26"/>
              </w:rPr>
              <w:t>3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AA9" w:rsidRDefault="002F1AA9" w:rsidP="000B2239">
            <w:pPr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9.</w:t>
            </w:r>
            <w:r w:rsidR="000B2239">
              <w:rPr>
                <w:b/>
                <w:szCs w:val="26"/>
              </w:rPr>
              <w:t>4</w:t>
            </w:r>
          </w:p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AA9" w:rsidRDefault="002F1AA9" w:rsidP="00432158">
            <w:pPr>
              <w:pStyle w:val="310"/>
              <w:snapToGrid w:val="0"/>
              <w:ind w:left="0" w:hanging="566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Выд</w:t>
            </w:r>
            <w:proofErr w:type="spellEnd"/>
            <w:proofErr w:type="gramStart"/>
            <w:r>
              <w:rPr>
                <w:sz w:val="24"/>
              </w:rPr>
              <w:t xml:space="preserve"> В</w:t>
            </w:r>
            <w:proofErr w:type="gramEnd"/>
            <w:r>
              <w:rPr>
                <w:sz w:val="24"/>
              </w:rPr>
              <w:t xml:space="preserve"> организации независимо от организационно-правовых форм  и форм собственности с согласия собрания (конференции) работников, (а в государственных и муниципальных, унитарных предприятиях с согласия собственника) имеют право создавать страховые и резервные фонды на критический случай остановки производства или банкротства.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1AA9" w:rsidRDefault="002F1AA9" w:rsidP="00432158">
            <w:pPr>
              <w:snapToGrid w:val="0"/>
              <w:jc w:val="both"/>
            </w:pPr>
          </w:p>
        </w:tc>
      </w:tr>
      <w:tr w:rsidR="002F1AA9" w:rsidTr="00B8674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AA9" w:rsidRDefault="00141B15" w:rsidP="00CA6FB0">
            <w:pPr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1</w:t>
            </w:r>
            <w:r w:rsidR="006574C1">
              <w:rPr>
                <w:b/>
                <w:szCs w:val="26"/>
              </w:rPr>
              <w:t>1</w:t>
            </w:r>
            <w:r w:rsidR="00A9731D">
              <w:rPr>
                <w:b/>
                <w:szCs w:val="26"/>
              </w:rPr>
              <w:t>4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AA9" w:rsidRDefault="000B2239" w:rsidP="00432158">
            <w:pPr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 xml:space="preserve"> 9.5</w:t>
            </w:r>
          </w:p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AA9" w:rsidRDefault="00C97532" w:rsidP="00C97532">
            <w:pPr>
              <w:pStyle w:val="310"/>
              <w:snapToGrid w:val="0"/>
              <w:ind w:left="0" w:hanging="566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Выд</w:t>
            </w:r>
            <w:proofErr w:type="spellEnd"/>
            <w:proofErr w:type="gramStart"/>
            <w:r>
              <w:rPr>
                <w:sz w:val="24"/>
                <w:szCs w:val="24"/>
              </w:rPr>
              <w:t xml:space="preserve"> </w:t>
            </w:r>
            <w:r w:rsidR="002F1AA9">
              <w:rPr>
                <w:sz w:val="24"/>
                <w:szCs w:val="24"/>
              </w:rPr>
              <w:t>О</w:t>
            </w:r>
            <w:proofErr w:type="gramEnd"/>
            <w:r w:rsidR="002F1AA9">
              <w:rPr>
                <w:sz w:val="24"/>
                <w:szCs w:val="24"/>
              </w:rPr>
              <w:t>беспечива</w:t>
            </w:r>
            <w:r w:rsidR="00CA6FB0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ь</w:t>
            </w:r>
            <w:r w:rsidR="002F1AA9">
              <w:rPr>
                <w:sz w:val="24"/>
                <w:szCs w:val="24"/>
              </w:rPr>
              <w:t xml:space="preserve"> своевременное перечисление страховых взносов в </w:t>
            </w:r>
            <w:r w:rsidR="00C07468">
              <w:rPr>
                <w:sz w:val="24"/>
                <w:szCs w:val="24"/>
              </w:rPr>
              <w:t>П</w:t>
            </w:r>
            <w:r w:rsidR="002F1AA9">
              <w:rPr>
                <w:sz w:val="24"/>
                <w:szCs w:val="24"/>
              </w:rPr>
              <w:t xml:space="preserve">енсионный фонд </w:t>
            </w:r>
            <w:r w:rsidR="00C07468">
              <w:rPr>
                <w:sz w:val="24"/>
                <w:szCs w:val="24"/>
              </w:rPr>
              <w:t xml:space="preserve"> России </w:t>
            </w:r>
            <w:r w:rsidR="002F1AA9">
              <w:rPr>
                <w:sz w:val="24"/>
                <w:szCs w:val="24"/>
              </w:rPr>
              <w:t>на каждого работника,  о чем 2 раза в год отчитыва</w:t>
            </w:r>
            <w:r w:rsidR="00C07468">
              <w:rPr>
                <w:sz w:val="24"/>
                <w:szCs w:val="24"/>
              </w:rPr>
              <w:t>ются</w:t>
            </w:r>
            <w:r w:rsidR="002F1AA9">
              <w:rPr>
                <w:sz w:val="24"/>
                <w:szCs w:val="24"/>
              </w:rPr>
              <w:t xml:space="preserve"> перед коллективами.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1AA9" w:rsidRDefault="002F1AA9" w:rsidP="00432158">
            <w:pPr>
              <w:snapToGrid w:val="0"/>
              <w:jc w:val="both"/>
            </w:pPr>
          </w:p>
        </w:tc>
      </w:tr>
      <w:tr w:rsidR="002F1AA9" w:rsidTr="00B86743">
        <w:trPr>
          <w:trHeight w:val="1998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AA9" w:rsidRDefault="00AF1DA2" w:rsidP="00B35F3C">
            <w:pPr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1</w:t>
            </w:r>
            <w:r w:rsidR="006574C1">
              <w:rPr>
                <w:b/>
                <w:szCs w:val="26"/>
              </w:rPr>
              <w:t>1</w:t>
            </w:r>
            <w:r w:rsidR="00A9731D">
              <w:rPr>
                <w:b/>
                <w:szCs w:val="26"/>
              </w:rPr>
              <w:t>5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AA9" w:rsidRDefault="002F1AA9" w:rsidP="000B2239">
            <w:pPr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9.</w:t>
            </w:r>
            <w:r w:rsidR="000B2239">
              <w:rPr>
                <w:b/>
                <w:szCs w:val="26"/>
              </w:rPr>
              <w:t>6</w:t>
            </w:r>
          </w:p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AA9" w:rsidRDefault="002F1AA9" w:rsidP="00B35F3C">
            <w:pPr>
              <w:snapToGrid w:val="0"/>
              <w:jc w:val="both"/>
            </w:pPr>
            <w:r>
              <w:t>Обеспечива</w:t>
            </w:r>
            <w:r w:rsidR="00B35F3C">
              <w:t>т</w:t>
            </w:r>
            <w:r w:rsidR="00C97532">
              <w:t>ь</w:t>
            </w:r>
            <w:r>
              <w:t xml:space="preserve"> качественную и своевременную подготовку сведений о стаже и заработке работников для государственного пенсионного обеспечения, включая  льготное, а также полное и своевременное перечисление страховых взносов на финансирование страховой и накопительной частей трудовой пенсии в  Пенсионный фонд РФ.</w:t>
            </w:r>
          </w:p>
          <w:p w:rsidR="000A3933" w:rsidRDefault="000A3933" w:rsidP="00C97532">
            <w:pPr>
              <w:snapToGrid w:val="0"/>
              <w:jc w:val="both"/>
            </w:pPr>
            <w:proofErr w:type="gramStart"/>
            <w:r>
              <w:t>Заключат</w:t>
            </w:r>
            <w:r w:rsidR="00C97532">
              <w:t>ь</w:t>
            </w:r>
            <w:r>
              <w:t xml:space="preserve"> с ответствующим органом Пенсионного фонда Российской</w:t>
            </w:r>
            <w:r w:rsidR="00AE3783">
              <w:t xml:space="preserve"> по Республике Башкортостан соглашение об информационном взаимодействии.</w:t>
            </w:r>
            <w:proofErr w:type="gramEnd"/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1AA9" w:rsidRDefault="002F1AA9" w:rsidP="00432158">
            <w:pPr>
              <w:snapToGrid w:val="0"/>
              <w:jc w:val="both"/>
            </w:pPr>
          </w:p>
        </w:tc>
      </w:tr>
      <w:tr w:rsidR="002F1AA9" w:rsidTr="00B8674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AA9" w:rsidRDefault="002F1AA9" w:rsidP="00A01393">
            <w:pPr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1</w:t>
            </w:r>
            <w:r w:rsidR="006574C1">
              <w:rPr>
                <w:b/>
                <w:szCs w:val="26"/>
              </w:rPr>
              <w:t>1</w:t>
            </w:r>
            <w:r w:rsidR="00A9731D">
              <w:rPr>
                <w:b/>
                <w:szCs w:val="26"/>
              </w:rPr>
              <w:t>6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AA9" w:rsidRDefault="002F1AA9" w:rsidP="000B2239">
            <w:pPr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9.</w:t>
            </w:r>
            <w:r w:rsidR="000B2239">
              <w:rPr>
                <w:b/>
                <w:szCs w:val="26"/>
              </w:rPr>
              <w:t>7</w:t>
            </w:r>
          </w:p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AA9" w:rsidRDefault="002F1AA9" w:rsidP="00C97532">
            <w:pPr>
              <w:pStyle w:val="310"/>
              <w:snapToGrid w:val="0"/>
              <w:ind w:left="0" w:hanging="566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</w:t>
            </w:r>
            <w:proofErr w:type="spellEnd"/>
            <w:proofErr w:type="gramStart"/>
            <w:r w:rsidR="00C9753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 xml:space="preserve">ри реорганизации, смене </w:t>
            </w:r>
            <w:r w:rsidRPr="00C97532">
              <w:rPr>
                <w:sz w:val="24"/>
                <w:szCs w:val="24"/>
              </w:rPr>
              <w:t xml:space="preserve">собственника, банкротстве, </w:t>
            </w:r>
            <w:r w:rsidRPr="00C97532">
              <w:rPr>
                <w:sz w:val="24"/>
                <w:szCs w:val="24"/>
              </w:rPr>
              <w:lastRenderedPageBreak/>
              <w:t>ли</w:t>
            </w:r>
            <w:r w:rsidR="00FE24AD" w:rsidRPr="00C97532">
              <w:rPr>
                <w:sz w:val="24"/>
                <w:szCs w:val="24"/>
              </w:rPr>
              <w:t>квидации организации обеспечиват</w:t>
            </w:r>
            <w:r w:rsidR="00C97532">
              <w:rPr>
                <w:sz w:val="24"/>
                <w:szCs w:val="24"/>
              </w:rPr>
              <w:t>ь</w:t>
            </w:r>
            <w:r w:rsidRPr="00C97532">
              <w:rPr>
                <w:sz w:val="24"/>
                <w:szCs w:val="24"/>
              </w:rPr>
              <w:t xml:space="preserve"> своевременную передачу архивных документов, дающих право</w:t>
            </w:r>
            <w:r>
              <w:rPr>
                <w:sz w:val="24"/>
                <w:szCs w:val="24"/>
              </w:rPr>
              <w:t xml:space="preserve"> работникам на оформление пенсий, инвалидности, получения дополнительных льгот.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1AA9" w:rsidRDefault="002F1AA9" w:rsidP="00432158">
            <w:pPr>
              <w:snapToGrid w:val="0"/>
              <w:jc w:val="both"/>
            </w:pPr>
          </w:p>
        </w:tc>
      </w:tr>
      <w:tr w:rsidR="002F1AA9" w:rsidTr="00B8674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AA9" w:rsidRDefault="00AF1DA2" w:rsidP="00A01393">
            <w:pPr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lastRenderedPageBreak/>
              <w:t>1</w:t>
            </w:r>
            <w:r w:rsidR="00A01393">
              <w:rPr>
                <w:b/>
                <w:szCs w:val="26"/>
              </w:rPr>
              <w:t>1</w:t>
            </w:r>
            <w:r w:rsidR="00A9731D">
              <w:rPr>
                <w:b/>
                <w:szCs w:val="26"/>
              </w:rPr>
              <w:t>7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AA9" w:rsidRDefault="002F1AA9" w:rsidP="000B2239">
            <w:pPr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9.</w:t>
            </w:r>
            <w:r w:rsidR="000B2239">
              <w:rPr>
                <w:b/>
                <w:szCs w:val="26"/>
              </w:rPr>
              <w:t>8</w:t>
            </w:r>
          </w:p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AA9" w:rsidRDefault="00C97532" w:rsidP="00136D0D">
            <w:pPr>
              <w:pStyle w:val="310"/>
              <w:snapToGrid w:val="0"/>
              <w:ind w:left="0" w:hanging="56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2F1AA9">
              <w:rPr>
                <w:sz w:val="24"/>
                <w:szCs w:val="24"/>
              </w:rPr>
              <w:t>При выплате заработной платы работникам отража</w:t>
            </w:r>
            <w:r w:rsidR="00A01393">
              <w:rPr>
                <w:sz w:val="24"/>
                <w:szCs w:val="24"/>
              </w:rPr>
              <w:t>т</w:t>
            </w:r>
            <w:r w:rsidR="00136D0D">
              <w:rPr>
                <w:sz w:val="24"/>
                <w:szCs w:val="24"/>
              </w:rPr>
              <w:t>ь</w:t>
            </w:r>
            <w:r w:rsidR="002F1AA9">
              <w:rPr>
                <w:sz w:val="24"/>
                <w:szCs w:val="24"/>
              </w:rPr>
              <w:t xml:space="preserve"> в расчетных листках каждого суммы начисленных в его пользу  страховых взносов в Пенсионный фонд РФ за соответствующий период.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1AA9" w:rsidRDefault="002F1AA9" w:rsidP="00F11E8C">
            <w:pPr>
              <w:snapToGrid w:val="0"/>
              <w:jc w:val="both"/>
            </w:pPr>
          </w:p>
        </w:tc>
      </w:tr>
      <w:tr w:rsidR="002F1AA9" w:rsidTr="00B8674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AA9" w:rsidRDefault="002F1AA9" w:rsidP="003F601A">
            <w:pPr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1</w:t>
            </w:r>
            <w:r w:rsidR="006574C1">
              <w:rPr>
                <w:b/>
                <w:szCs w:val="26"/>
              </w:rPr>
              <w:t>1</w:t>
            </w:r>
            <w:r w:rsidR="00A9731D">
              <w:rPr>
                <w:b/>
                <w:szCs w:val="26"/>
              </w:rPr>
              <w:t>8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AA9" w:rsidRDefault="002F1AA9" w:rsidP="000B2239">
            <w:pPr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9.</w:t>
            </w:r>
            <w:r w:rsidR="000B2239">
              <w:rPr>
                <w:b/>
                <w:szCs w:val="26"/>
              </w:rPr>
              <w:t>9</w:t>
            </w:r>
          </w:p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AA9" w:rsidRDefault="002F1AA9" w:rsidP="00136D0D">
            <w:pPr>
              <w:pStyle w:val="31"/>
              <w:snapToGrid w:val="0"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Информир</w:t>
            </w:r>
            <w:r w:rsidR="00136D0D">
              <w:rPr>
                <w:sz w:val="24"/>
                <w:szCs w:val="24"/>
              </w:rPr>
              <w:t>ова</w:t>
            </w:r>
            <w:r w:rsidR="003F601A">
              <w:rPr>
                <w:sz w:val="24"/>
                <w:szCs w:val="24"/>
              </w:rPr>
              <w:t>т</w:t>
            </w:r>
            <w:r w:rsidR="00136D0D"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 xml:space="preserve"> работников о сведениях, представленных в орган Пенсионного фонда РФ для индивидуального (персонифицированного) учета, по мере их представления.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1AA9" w:rsidRDefault="002F1AA9" w:rsidP="00432158">
            <w:pPr>
              <w:snapToGrid w:val="0"/>
              <w:jc w:val="both"/>
            </w:pPr>
          </w:p>
        </w:tc>
      </w:tr>
      <w:tr w:rsidR="002F1AA9" w:rsidTr="00B8674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AA9" w:rsidRDefault="002F1AA9" w:rsidP="002836EB">
            <w:pPr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11</w:t>
            </w:r>
            <w:r w:rsidR="00A9731D">
              <w:rPr>
                <w:b/>
                <w:szCs w:val="26"/>
              </w:rPr>
              <w:t>9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AA9" w:rsidRDefault="002F1AA9" w:rsidP="000B2239">
            <w:pPr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9.1</w:t>
            </w:r>
            <w:r w:rsidR="000B2239">
              <w:rPr>
                <w:b/>
                <w:szCs w:val="26"/>
              </w:rPr>
              <w:t>0</w:t>
            </w:r>
          </w:p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6EB" w:rsidRPr="006574C1" w:rsidRDefault="002F1AA9" w:rsidP="00432158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6574C1">
              <w:rPr>
                <w:lang w:eastAsia="ru-RU"/>
              </w:rPr>
              <w:t>Предусматриват</w:t>
            </w:r>
            <w:r w:rsidR="00136D0D">
              <w:rPr>
                <w:lang w:eastAsia="ru-RU"/>
              </w:rPr>
              <w:t>ь</w:t>
            </w:r>
            <w:r w:rsidRPr="006574C1">
              <w:rPr>
                <w:lang w:eastAsia="ru-RU"/>
              </w:rPr>
              <w:t xml:space="preserve"> в </w:t>
            </w:r>
            <w:r w:rsidR="002836EB" w:rsidRPr="006574C1">
              <w:rPr>
                <w:lang w:eastAsia="ru-RU"/>
              </w:rPr>
              <w:t xml:space="preserve">локальных нормативных актах или </w:t>
            </w:r>
            <w:r w:rsidRPr="006574C1">
              <w:rPr>
                <w:lang w:eastAsia="ru-RU"/>
              </w:rPr>
              <w:t>коллективных договорах</w:t>
            </w:r>
            <w:r w:rsidR="002836EB" w:rsidRPr="006574C1">
              <w:rPr>
                <w:lang w:eastAsia="ru-RU"/>
              </w:rPr>
              <w:t xml:space="preserve">, исходя из финансовых возможностей, </w:t>
            </w:r>
            <w:r w:rsidRPr="006574C1">
              <w:rPr>
                <w:lang w:eastAsia="ru-RU"/>
              </w:rPr>
              <w:t xml:space="preserve"> порядок </w:t>
            </w:r>
            <w:r w:rsidRPr="006574C1">
              <w:rPr>
                <w:iCs/>
                <w:lang w:eastAsia="ru-RU"/>
              </w:rPr>
              <w:t>и условия</w:t>
            </w:r>
            <w:r w:rsidR="002836EB" w:rsidRPr="006574C1">
              <w:rPr>
                <w:iCs/>
                <w:lang w:eastAsia="ru-RU"/>
              </w:rPr>
              <w:t xml:space="preserve"> пр</w:t>
            </w:r>
            <w:r w:rsidRPr="006574C1">
              <w:rPr>
                <w:lang w:eastAsia="ru-RU"/>
              </w:rPr>
              <w:t>едоставления</w:t>
            </w:r>
          </w:p>
          <w:p w:rsidR="002F1AA9" w:rsidRPr="006574C1" w:rsidRDefault="00463799" w:rsidP="00432158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6574C1">
              <w:rPr>
                <w:lang w:eastAsia="ru-RU"/>
              </w:rPr>
              <w:t>р</w:t>
            </w:r>
            <w:r w:rsidR="002F1AA9" w:rsidRPr="006574C1">
              <w:rPr>
                <w:lang w:eastAsia="ru-RU"/>
              </w:rPr>
              <w:t>аботникам</w:t>
            </w:r>
            <w:r w:rsidR="002836EB" w:rsidRPr="006574C1">
              <w:rPr>
                <w:lang w:eastAsia="ru-RU"/>
              </w:rPr>
              <w:t>:</w:t>
            </w:r>
          </w:p>
          <w:p w:rsidR="002F1AA9" w:rsidRPr="006574C1" w:rsidRDefault="002F1AA9" w:rsidP="00432158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6574C1">
              <w:rPr>
                <w:lang w:eastAsia="ru-RU"/>
              </w:rPr>
              <w:t>-компенсации расходов</w:t>
            </w:r>
            <w:r w:rsidR="00614886" w:rsidRPr="006574C1">
              <w:rPr>
                <w:lang w:eastAsia="ru-RU"/>
              </w:rPr>
              <w:t xml:space="preserve"> питание, лечение, включая</w:t>
            </w:r>
            <w:r w:rsidRPr="006574C1">
              <w:rPr>
                <w:lang w:eastAsia="ru-RU"/>
              </w:rPr>
              <w:t xml:space="preserve"> протезирование зубов;</w:t>
            </w:r>
          </w:p>
          <w:p w:rsidR="002F1AA9" w:rsidRPr="006574C1" w:rsidRDefault="002F1AA9" w:rsidP="00432158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6574C1">
              <w:rPr>
                <w:lang w:eastAsia="ru-RU"/>
              </w:rPr>
              <w:t>- путёвок в детские оздоровительные учреждения, а также на санаторно-курортное лечение</w:t>
            </w:r>
            <w:r w:rsidR="00614886" w:rsidRPr="006574C1">
              <w:rPr>
                <w:lang w:eastAsia="ru-RU"/>
              </w:rPr>
              <w:t xml:space="preserve"> </w:t>
            </w:r>
            <w:r w:rsidRPr="006574C1">
              <w:rPr>
                <w:lang w:eastAsia="ru-RU"/>
              </w:rPr>
              <w:t>работников;</w:t>
            </w:r>
          </w:p>
          <w:p w:rsidR="002F1AA9" w:rsidRPr="006574C1" w:rsidRDefault="002F1AA9" w:rsidP="00432158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6574C1">
              <w:rPr>
                <w:lang w:eastAsia="ru-RU"/>
              </w:rPr>
              <w:t xml:space="preserve">- кредитов на приобретение жилой </w:t>
            </w:r>
            <w:proofErr w:type="gramStart"/>
            <w:r w:rsidRPr="006574C1">
              <w:rPr>
                <w:lang w:eastAsia="ru-RU"/>
              </w:rPr>
              <w:t>площади</w:t>
            </w:r>
            <w:proofErr w:type="gramEnd"/>
            <w:r w:rsidRPr="006574C1">
              <w:rPr>
                <w:lang w:eastAsia="ru-RU"/>
              </w:rPr>
              <w:t xml:space="preserve"> нуждающимся в улучшении жилищных условий.</w:t>
            </w:r>
          </w:p>
          <w:p w:rsidR="002F1AA9" w:rsidRPr="006574C1" w:rsidRDefault="002F1AA9" w:rsidP="00432158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6574C1">
              <w:rPr>
                <w:lang w:eastAsia="ru-RU"/>
              </w:rPr>
              <w:t xml:space="preserve">- частичной или полной оплаты </w:t>
            </w:r>
            <w:r w:rsidR="009C531E" w:rsidRPr="006574C1">
              <w:rPr>
                <w:lang w:eastAsia="ru-RU"/>
              </w:rPr>
              <w:t xml:space="preserve">за содержание детей в детских дошкольных учреждениях, </w:t>
            </w:r>
            <w:r w:rsidRPr="006574C1">
              <w:rPr>
                <w:lang w:eastAsia="ru-RU"/>
              </w:rPr>
              <w:t>жилья</w:t>
            </w:r>
            <w:r w:rsidR="009C531E" w:rsidRPr="006574C1">
              <w:rPr>
                <w:lang w:eastAsia="ru-RU"/>
              </w:rPr>
              <w:t>, включая оплату за пользование общежитиями, и</w:t>
            </w:r>
            <w:r w:rsidRPr="006574C1">
              <w:rPr>
                <w:lang w:eastAsia="ru-RU"/>
              </w:rPr>
              <w:t xml:space="preserve"> коммунальных услуг</w:t>
            </w:r>
            <w:r w:rsidR="0089326A" w:rsidRPr="006574C1">
              <w:rPr>
                <w:lang w:eastAsia="ru-RU"/>
              </w:rPr>
              <w:t>.</w:t>
            </w:r>
          </w:p>
          <w:p w:rsidR="002F1AA9" w:rsidRPr="006574C1" w:rsidRDefault="002F1AA9" w:rsidP="00432158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6574C1">
              <w:rPr>
                <w:lang w:eastAsia="ru-RU"/>
              </w:rPr>
              <w:t>- единовременной материальной помощи в связи с уходом на пенсию при стаже работы вотрасли:</w:t>
            </w:r>
          </w:p>
          <w:p w:rsidR="002F1AA9" w:rsidRPr="006574C1" w:rsidRDefault="002F1AA9" w:rsidP="00432158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6574C1">
              <w:rPr>
                <w:lang w:eastAsia="ru-RU"/>
              </w:rPr>
              <w:t xml:space="preserve">до 10 лет – не </w:t>
            </w:r>
            <w:proofErr w:type="gramStart"/>
            <w:r w:rsidRPr="006574C1">
              <w:rPr>
                <w:lang w:eastAsia="ru-RU"/>
              </w:rPr>
              <w:t>менее месячного</w:t>
            </w:r>
            <w:proofErr w:type="gramEnd"/>
            <w:r w:rsidRPr="006574C1">
              <w:rPr>
                <w:lang w:eastAsia="ru-RU"/>
              </w:rPr>
              <w:t xml:space="preserve"> заработка, </w:t>
            </w:r>
          </w:p>
          <w:p w:rsidR="002F1AA9" w:rsidRPr="006574C1" w:rsidRDefault="002F1AA9" w:rsidP="00432158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6574C1">
              <w:rPr>
                <w:lang w:eastAsia="ru-RU"/>
              </w:rPr>
              <w:t>от 10 до 15 не менее 2 месячного,</w:t>
            </w:r>
          </w:p>
          <w:p w:rsidR="002F1AA9" w:rsidRPr="006574C1" w:rsidRDefault="002F1AA9" w:rsidP="00432158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6574C1">
              <w:rPr>
                <w:lang w:eastAsia="ru-RU"/>
              </w:rPr>
              <w:t xml:space="preserve">от 15 до 20 не менее 3 месячного, </w:t>
            </w:r>
          </w:p>
          <w:p w:rsidR="002F1AA9" w:rsidRPr="006574C1" w:rsidRDefault="002F1AA9" w:rsidP="00432158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6574C1">
              <w:rPr>
                <w:lang w:eastAsia="ru-RU"/>
              </w:rPr>
              <w:t xml:space="preserve">от 20 до 25 не менее 4 месячного, </w:t>
            </w:r>
          </w:p>
          <w:p w:rsidR="002F1AA9" w:rsidRPr="006574C1" w:rsidRDefault="002F1AA9" w:rsidP="00432158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6574C1">
              <w:rPr>
                <w:lang w:eastAsia="ru-RU"/>
              </w:rPr>
              <w:t xml:space="preserve">от 25 до30 лет не менее 5 </w:t>
            </w:r>
            <w:proofErr w:type="gramStart"/>
            <w:r w:rsidRPr="006574C1">
              <w:rPr>
                <w:lang w:eastAsia="ru-RU"/>
              </w:rPr>
              <w:t>месячного</w:t>
            </w:r>
            <w:proofErr w:type="gramEnd"/>
            <w:r w:rsidRPr="006574C1">
              <w:rPr>
                <w:lang w:eastAsia="ru-RU"/>
              </w:rPr>
              <w:t xml:space="preserve">, </w:t>
            </w:r>
          </w:p>
          <w:p w:rsidR="002F1AA9" w:rsidRPr="006574C1" w:rsidRDefault="002F1AA9" w:rsidP="00432158">
            <w:pPr>
              <w:suppressAutoHyphens w:val="0"/>
              <w:autoSpaceDE w:val="0"/>
              <w:autoSpaceDN w:val="0"/>
              <w:adjustRightInd w:val="0"/>
            </w:pPr>
            <w:r w:rsidRPr="006574C1">
              <w:rPr>
                <w:lang w:eastAsia="ru-RU"/>
              </w:rPr>
              <w:t>свыше 30 не менее 6 месячного заработка.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1AA9" w:rsidRDefault="002F1AA9" w:rsidP="00946CCE">
            <w:pPr>
              <w:snapToGrid w:val="0"/>
              <w:jc w:val="both"/>
            </w:pPr>
          </w:p>
        </w:tc>
      </w:tr>
      <w:tr w:rsidR="00E21F08" w:rsidTr="00B8674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1F08" w:rsidRDefault="00E21F08" w:rsidP="002836EB">
            <w:pPr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1</w:t>
            </w:r>
            <w:r w:rsidR="00A9731D">
              <w:rPr>
                <w:b/>
                <w:szCs w:val="26"/>
              </w:rPr>
              <w:t>20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1F08" w:rsidRDefault="00E21F08" w:rsidP="000B2239">
            <w:pPr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9.11</w:t>
            </w:r>
          </w:p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F08" w:rsidRPr="006574C1" w:rsidRDefault="00E21F08" w:rsidP="00FE24AD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6574C1">
              <w:rPr>
                <w:lang w:eastAsia="ru-RU"/>
              </w:rPr>
              <w:t>Работодатели организу</w:t>
            </w:r>
            <w:r w:rsidR="00FE24AD" w:rsidRPr="006574C1">
              <w:rPr>
                <w:lang w:eastAsia="ru-RU"/>
              </w:rPr>
              <w:t>ю</w:t>
            </w:r>
            <w:r w:rsidRPr="006574C1">
              <w:rPr>
                <w:lang w:eastAsia="ru-RU"/>
              </w:rPr>
              <w:t>т в соответствии с коллективным договором (перевозку) работников к месту работы и обратно при отсутствии общественного транспорта.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1F08" w:rsidRDefault="00E21F08" w:rsidP="00432158">
            <w:pPr>
              <w:snapToGrid w:val="0"/>
              <w:jc w:val="both"/>
            </w:pPr>
          </w:p>
        </w:tc>
      </w:tr>
      <w:tr w:rsidR="002F1AA9" w:rsidTr="00B8674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AA9" w:rsidRDefault="00A9731D" w:rsidP="00A9731D">
            <w:pPr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121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AA9" w:rsidRDefault="002F1AA9" w:rsidP="00435D42">
            <w:pPr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10.</w:t>
            </w:r>
            <w:r w:rsidR="00435D42">
              <w:rPr>
                <w:b/>
                <w:szCs w:val="26"/>
              </w:rPr>
              <w:t>5</w:t>
            </w:r>
          </w:p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AA9" w:rsidRPr="006574C1" w:rsidRDefault="002F1AA9" w:rsidP="00136D0D">
            <w:pPr>
              <w:snapToGrid w:val="0"/>
              <w:jc w:val="both"/>
            </w:pPr>
            <w:r w:rsidRPr="006574C1">
              <w:t>Предоставля</w:t>
            </w:r>
            <w:r w:rsidR="00435D42" w:rsidRPr="006574C1">
              <w:t>т</w:t>
            </w:r>
            <w:r w:rsidR="00136D0D">
              <w:t>ь</w:t>
            </w:r>
            <w:r w:rsidRPr="006574C1">
              <w:t xml:space="preserve"> профкомам в бесплатное пользование оборудование, мебель, помещения, средства связи и другую оргтехнику, транспорт,   проводить за свой счет уборку и ремонт помещения, оргтехники и мебели, обеспечивать печатание и размножение материалов, необходимых для работы профкома, а также выделять средства для обеспечения деятельности профсоюзной организации в соответствии  с коллективным договором.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1AA9" w:rsidRDefault="002F1AA9" w:rsidP="00432158">
            <w:pPr>
              <w:snapToGrid w:val="0"/>
              <w:jc w:val="both"/>
            </w:pPr>
          </w:p>
        </w:tc>
      </w:tr>
      <w:tr w:rsidR="002F1AA9" w:rsidRPr="00B227B8" w:rsidTr="00B8674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AA9" w:rsidRDefault="002F1AA9" w:rsidP="006642F5">
            <w:pPr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1</w:t>
            </w:r>
            <w:r w:rsidR="006574C1">
              <w:rPr>
                <w:b/>
                <w:szCs w:val="26"/>
              </w:rPr>
              <w:t>2</w:t>
            </w:r>
            <w:r w:rsidR="00A9731D">
              <w:rPr>
                <w:b/>
                <w:szCs w:val="26"/>
              </w:rPr>
              <w:t>2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AA9" w:rsidRDefault="002F1AA9" w:rsidP="006642F5">
            <w:pPr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10.</w:t>
            </w:r>
            <w:r w:rsidR="006642F5">
              <w:rPr>
                <w:b/>
                <w:szCs w:val="26"/>
              </w:rPr>
              <w:t>6</w:t>
            </w:r>
          </w:p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AA9" w:rsidRPr="006574C1" w:rsidRDefault="002F1AA9" w:rsidP="00136D0D">
            <w:pPr>
              <w:snapToGrid w:val="0"/>
              <w:jc w:val="both"/>
            </w:pPr>
            <w:r w:rsidRPr="006574C1">
              <w:t>Перечисля</w:t>
            </w:r>
            <w:r w:rsidR="006642F5" w:rsidRPr="006574C1">
              <w:t>т</w:t>
            </w:r>
            <w:r w:rsidR="00136D0D">
              <w:t>ь</w:t>
            </w:r>
            <w:r w:rsidRPr="006574C1">
              <w:t xml:space="preserve"> профсоюзной организации в соответствии с коллективным договором,  денежные средства на культурно-массовую и физкультурную работу в размере не менее 0,3% от фонда оплаты труда.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1AA9" w:rsidRPr="00DB0A47" w:rsidRDefault="002F1AA9" w:rsidP="00432158">
            <w:pPr>
              <w:snapToGrid w:val="0"/>
              <w:jc w:val="both"/>
            </w:pPr>
          </w:p>
        </w:tc>
      </w:tr>
      <w:tr w:rsidR="002F1AA9" w:rsidTr="00B8674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AA9" w:rsidRDefault="00AF1DA2" w:rsidP="006642F5">
            <w:pPr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1</w:t>
            </w:r>
            <w:r w:rsidR="006574C1">
              <w:rPr>
                <w:b/>
                <w:szCs w:val="26"/>
              </w:rPr>
              <w:t>2</w:t>
            </w:r>
            <w:r w:rsidR="00A9731D">
              <w:rPr>
                <w:b/>
                <w:szCs w:val="26"/>
              </w:rPr>
              <w:t>3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AA9" w:rsidRDefault="002F1AA9" w:rsidP="006642F5">
            <w:pPr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10.</w:t>
            </w:r>
            <w:r w:rsidR="006642F5">
              <w:rPr>
                <w:b/>
                <w:szCs w:val="26"/>
              </w:rPr>
              <w:t>7</w:t>
            </w:r>
          </w:p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AA9" w:rsidRPr="006574C1" w:rsidRDefault="006642F5" w:rsidP="006642F5">
            <w:pPr>
              <w:snapToGrid w:val="0"/>
              <w:jc w:val="both"/>
            </w:pPr>
            <w:r w:rsidRPr="006574C1">
              <w:t xml:space="preserve">Рекомендовать работодателям </w:t>
            </w:r>
            <w:r w:rsidR="002F1AA9" w:rsidRPr="006574C1">
              <w:t xml:space="preserve"> </w:t>
            </w:r>
            <w:r w:rsidRPr="006574C1">
              <w:t>включать наделенного соответствующими полномочиями представителя выборного органа первичной профсоюзной организации в состав членов коллегиальных органов управления организацией с правом совещательного голоса.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1AA9" w:rsidRDefault="002F1AA9" w:rsidP="00432158">
            <w:pPr>
              <w:snapToGrid w:val="0"/>
              <w:jc w:val="both"/>
            </w:pPr>
          </w:p>
        </w:tc>
      </w:tr>
      <w:tr w:rsidR="002F1AA9" w:rsidTr="00B8674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AA9" w:rsidRDefault="002F1AA9" w:rsidP="008F40C0">
            <w:pPr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lastRenderedPageBreak/>
              <w:t>1</w:t>
            </w:r>
            <w:r w:rsidR="006574C1">
              <w:rPr>
                <w:b/>
                <w:szCs w:val="26"/>
              </w:rPr>
              <w:t>2</w:t>
            </w:r>
            <w:r w:rsidR="00A9731D">
              <w:rPr>
                <w:b/>
                <w:szCs w:val="26"/>
              </w:rPr>
              <w:t>4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AA9" w:rsidRDefault="002F1AA9" w:rsidP="008F40C0">
            <w:pPr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10.</w:t>
            </w:r>
            <w:r w:rsidR="008F40C0">
              <w:rPr>
                <w:b/>
                <w:szCs w:val="26"/>
              </w:rPr>
              <w:t>8</w:t>
            </w:r>
          </w:p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AA9" w:rsidRPr="006574C1" w:rsidRDefault="002F1AA9" w:rsidP="00136D0D">
            <w:pPr>
              <w:snapToGrid w:val="0"/>
              <w:jc w:val="both"/>
            </w:pPr>
            <w:r w:rsidRPr="006574C1">
              <w:t>Предоставля</w:t>
            </w:r>
            <w:r w:rsidR="00FE24AD" w:rsidRPr="006574C1">
              <w:t>т</w:t>
            </w:r>
            <w:r w:rsidR="00136D0D">
              <w:t>ь</w:t>
            </w:r>
            <w:r w:rsidRPr="006574C1">
              <w:t xml:space="preserve"> членам выборных профсоюзных органов, не освобожденным от основной работы свободное от  работы  время с сохранением среднего заработка, в </w:t>
            </w:r>
            <w:proofErr w:type="gramStart"/>
            <w:r w:rsidRPr="006574C1">
              <w:t>порядке</w:t>
            </w:r>
            <w:proofErr w:type="gramEnd"/>
            <w:r w:rsidRPr="006574C1">
              <w:t xml:space="preserve"> предусмотренном коллективным договором, для выполнения общественных обязанностей, обучения и участия в мероприятиях, проводимых профсоюзными органами.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1AA9" w:rsidRDefault="002F1AA9" w:rsidP="00432158">
            <w:pPr>
              <w:snapToGrid w:val="0"/>
              <w:jc w:val="both"/>
            </w:pPr>
          </w:p>
        </w:tc>
      </w:tr>
      <w:tr w:rsidR="002F1AA9" w:rsidTr="00B8674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AA9" w:rsidRDefault="006574C1" w:rsidP="006574C1">
            <w:pPr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12</w:t>
            </w:r>
            <w:r w:rsidR="00A9731D">
              <w:rPr>
                <w:b/>
                <w:szCs w:val="26"/>
              </w:rPr>
              <w:t>5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AA9" w:rsidRDefault="002F1AA9" w:rsidP="00F66E5B">
            <w:pPr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10.</w:t>
            </w:r>
            <w:r w:rsidR="00F66E5B">
              <w:rPr>
                <w:b/>
                <w:szCs w:val="26"/>
              </w:rPr>
              <w:t>9</w:t>
            </w:r>
          </w:p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AA9" w:rsidRPr="00A50816" w:rsidRDefault="002F1AA9" w:rsidP="00432158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proofErr w:type="gramStart"/>
            <w:r w:rsidRPr="00A50816">
              <w:rPr>
                <w:lang w:eastAsia="ru-RU"/>
              </w:rPr>
              <w:t>В соответствии с частью пятой статьи 377 Трудового кодекса РФ, подпунктом 1 пункта 1статьи 98 Устава профсоюза строителей России и коллективным договором одновременно с</w:t>
            </w:r>
            <w:r w:rsidR="00F66E5B">
              <w:rPr>
                <w:lang w:eastAsia="ru-RU"/>
              </w:rPr>
              <w:t xml:space="preserve"> </w:t>
            </w:r>
            <w:r w:rsidRPr="00A50816">
              <w:rPr>
                <w:lang w:eastAsia="ru-RU"/>
              </w:rPr>
              <w:t>выплатой заработной платы работникам</w:t>
            </w:r>
            <w:r w:rsidR="00F66E5B">
              <w:rPr>
                <w:lang w:eastAsia="ru-RU"/>
              </w:rPr>
              <w:t xml:space="preserve">, </w:t>
            </w:r>
            <w:r w:rsidRPr="00A50816">
              <w:rPr>
                <w:lang w:eastAsia="ru-RU"/>
              </w:rPr>
              <w:t xml:space="preserve"> ежемесячно и бесплатно перечисляют членские</w:t>
            </w:r>
            <w:r w:rsidR="00F66E5B">
              <w:rPr>
                <w:lang w:eastAsia="ru-RU"/>
              </w:rPr>
              <w:t xml:space="preserve"> </w:t>
            </w:r>
            <w:r w:rsidRPr="00A50816">
              <w:rPr>
                <w:lang w:eastAsia="ru-RU"/>
              </w:rPr>
              <w:t>профсоюзные взносы, удержанные в размере не менее 1%</w:t>
            </w:r>
            <w:r w:rsidR="00F66E5B">
              <w:rPr>
                <w:lang w:eastAsia="ru-RU"/>
              </w:rPr>
              <w:t xml:space="preserve">, </w:t>
            </w:r>
            <w:r w:rsidRPr="00A50816">
              <w:rPr>
                <w:lang w:eastAsia="ru-RU"/>
              </w:rPr>
              <w:t xml:space="preserve"> согласно письменным заявлениям</w:t>
            </w:r>
            <w:r w:rsidR="00F66E5B">
              <w:rPr>
                <w:lang w:eastAsia="ru-RU"/>
              </w:rPr>
              <w:t xml:space="preserve"> </w:t>
            </w:r>
            <w:r w:rsidRPr="00A50816">
              <w:rPr>
                <w:lang w:eastAsia="ru-RU"/>
              </w:rPr>
              <w:t>из заработной платы работников-членов профсоюза, на расчетный счет профсоюзной</w:t>
            </w:r>
            <w:r w:rsidR="00F66E5B">
              <w:rPr>
                <w:lang w:eastAsia="ru-RU"/>
              </w:rPr>
              <w:t xml:space="preserve"> </w:t>
            </w:r>
            <w:r w:rsidRPr="00A50816">
              <w:rPr>
                <w:lang w:eastAsia="ru-RU"/>
              </w:rPr>
              <w:t>организации в размере 65% и на расчетный</w:t>
            </w:r>
            <w:proofErr w:type="gramEnd"/>
            <w:r w:rsidRPr="00A50816">
              <w:rPr>
                <w:lang w:eastAsia="ru-RU"/>
              </w:rPr>
              <w:t xml:space="preserve"> счет </w:t>
            </w:r>
            <w:proofErr w:type="spellStart"/>
            <w:r w:rsidRPr="00A50816">
              <w:rPr>
                <w:lang w:eastAsia="ru-RU"/>
              </w:rPr>
              <w:t>рескома</w:t>
            </w:r>
            <w:proofErr w:type="spellEnd"/>
            <w:r w:rsidRPr="00A50816">
              <w:rPr>
                <w:lang w:eastAsia="ru-RU"/>
              </w:rPr>
              <w:t xml:space="preserve"> профсоюза в размере 35% от общей</w:t>
            </w:r>
            <w:r w:rsidR="00F66E5B">
              <w:rPr>
                <w:lang w:eastAsia="ru-RU"/>
              </w:rPr>
              <w:t xml:space="preserve"> </w:t>
            </w:r>
            <w:r w:rsidRPr="00A50816">
              <w:rPr>
                <w:lang w:eastAsia="ru-RU"/>
              </w:rPr>
              <w:t>суммы начисленных профсоюзных взносов.</w:t>
            </w:r>
          </w:p>
          <w:p w:rsidR="002F1AA9" w:rsidRPr="006574C1" w:rsidRDefault="002F1AA9" w:rsidP="00432158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A50816">
              <w:rPr>
                <w:lang w:eastAsia="ru-RU"/>
              </w:rPr>
              <w:t xml:space="preserve">В таком же порядке и </w:t>
            </w:r>
            <w:r w:rsidRPr="006574C1">
              <w:rPr>
                <w:lang w:eastAsia="ru-RU"/>
              </w:rPr>
              <w:t>на тех же условиях работодатель перечисляет на счет профсоюза</w:t>
            </w:r>
            <w:r w:rsidR="00F66E5B" w:rsidRPr="006574C1">
              <w:rPr>
                <w:lang w:eastAsia="ru-RU"/>
              </w:rPr>
              <w:t xml:space="preserve"> </w:t>
            </w:r>
            <w:r w:rsidRPr="006574C1">
              <w:rPr>
                <w:lang w:eastAsia="ru-RU"/>
              </w:rPr>
              <w:t>денежные средства из заработной платы работников, не являющихся членами профсоюза</w:t>
            </w:r>
            <w:r w:rsidR="00F66E5B" w:rsidRPr="006574C1">
              <w:rPr>
                <w:lang w:eastAsia="ru-RU"/>
              </w:rPr>
              <w:t xml:space="preserve"> </w:t>
            </w:r>
            <w:r w:rsidRPr="006574C1">
              <w:rPr>
                <w:lang w:eastAsia="ru-RU"/>
              </w:rPr>
              <w:t xml:space="preserve">(солидарные взносы), </w:t>
            </w:r>
            <w:r w:rsidR="004B510F" w:rsidRPr="006574C1">
              <w:rPr>
                <w:lang w:eastAsia="ru-RU"/>
              </w:rPr>
              <w:t>удержанные из их заработной платы по письменным заявлениям</w:t>
            </w:r>
            <w:r w:rsidRPr="006574C1">
              <w:rPr>
                <w:lang w:eastAsia="ru-RU"/>
              </w:rPr>
              <w:t>.</w:t>
            </w:r>
          </w:p>
          <w:p w:rsidR="002F1AA9" w:rsidRPr="00A50816" w:rsidRDefault="002F1AA9" w:rsidP="00432158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6574C1">
              <w:rPr>
                <w:lang w:eastAsia="ru-RU"/>
              </w:rPr>
              <w:t>При заключении договора о расчетно-кассовом обслуживании между первичной</w:t>
            </w:r>
            <w:r w:rsidR="00CE4757" w:rsidRPr="006574C1">
              <w:rPr>
                <w:lang w:eastAsia="ru-RU"/>
              </w:rPr>
              <w:t xml:space="preserve"> </w:t>
            </w:r>
            <w:r w:rsidRPr="006574C1">
              <w:rPr>
                <w:lang w:eastAsia="ru-RU"/>
              </w:rPr>
              <w:t xml:space="preserve">профсоюзной организаций и </w:t>
            </w:r>
            <w:proofErr w:type="spellStart"/>
            <w:r w:rsidRPr="006574C1">
              <w:rPr>
                <w:lang w:eastAsia="ru-RU"/>
              </w:rPr>
              <w:t>рескомом</w:t>
            </w:r>
            <w:proofErr w:type="spellEnd"/>
            <w:r w:rsidRPr="006574C1">
              <w:rPr>
                <w:lang w:eastAsia="ru-RU"/>
              </w:rPr>
              <w:t xml:space="preserve"> профсоюза работодатель перечисляет</w:t>
            </w:r>
            <w:r w:rsidRPr="00A50816">
              <w:rPr>
                <w:lang w:eastAsia="ru-RU"/>
              </w:rPr>
              <w:t xml:space="preserve"> всю сумму</w:t>
            </w:r>
            <w:r w:rsidR="00F66E5B">
              <w:rPr>
                <w:lang w:eastAsia="ru-RU"/>
              </w:rPr>
              <w:t xml:space="preserve"> </w:t>
            </w:r>
            <w:r w:rsidRPr="00A50816">
              <w:rPr>
                <w:lang w:eastAsia="ru-RU"/>
              </w:rPr>
              <w:t xml:space="preserve">удержанных профсоюзных и солидарных взносов на расчетный счет </w:t>
            </w:r>
            <w:proofErr w:type="spellStart"/>
            <w:r w:rsidRPr="00A50816">
              <w:rPr>
                <w:lang w:eastAsia="ru-RU"/>
              </w:rPr>
              <w:t>рескома</w:t>
            </w:r>
            <w:proofErr w:type="spellEnd"/>
            <w:r w:rsidRPr="00A50816">
              <w:rPr>
                <w:lang w:eastAsia="ru-RU"/>
              </w:rPr>
              <w:t xml:space="preserve"> профсоюза, с</w:t>
            </w:r>
            <w:r w:rsidR="00A22F92">
              <w:rPr>
                <w:lang w:eastAsia="ru-RU"/>
              </w:rPr>
              <w:t xml:space="preserve"> </w:t>
            </w:r>
            <w:r w:rsidRPr="00A50816">
              <w:rPr>
                <w:lang w:eastAsia="ru-RU"/>
              </w:rPr>
              <w:t>последующим возвратом 65% первичной профсоюзной организации.</w:t>
            </w:r>
          </w:p>
          <w:p w:rsidR="002F1AA9" w:rsidRPr="00A50816" w:rsidRDefault="002F1AA9" w:rsidP="00432158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proofErr w:type="gramStart"/>
            <w:r w:rsidRPr="00A50816">
              <w:rPr>
                <w:lang w:eastAsia="ru-RU"/>
              </w:rPr>
              <w:t>Ежемесячно одновременно с оформлением банковских документов на выплату заработной</w:t>
            </w:r>
            <w:r w:rsidR="00F66E5B">
              <w:rPr>
                <w:lang w:eastAsia="ru-RU"/>
              </w:rPr>
              <w:t xml:space="preserve"> </w:t>
            </w:r>
            <w:r w:rsidRPr="00A50816">
              <w:rPr>
                <w:lang w:eastAsia="ru-RU"/>
              </w:rPr>
              <w:t>платы работникам передают в банк оформленные в соответствии с письмом ЦентральногоБанка РФ от 27 мая 1997 года № 456 «О порядке перечисления на счета профсоюзов денежныхсредств (взносов) из заработной платы работников» платежные поручения на перечисление</w:t>
            </w:r>
            <w:r w:rsidR="00F66E5B">
              <w:rPr>
                <w:lang w:eastAsia="ru-RU"/>
              </w:rPr>
              <w:t xml:space="preserve"> </w:t>
            </w:r>
            <w:r w:rsidRPr="00A50816">
              <w:rPr>
                <w:lang w:eastAsia="ru-RU"/>
              </w:rPr>
              <w:t>профсоюзной организации удержанных из заработной платы работников членских</w:t>
            </w:r>
            <w:r w:rsidR="00F66E5B">
              <w:rPr>
                <w:lang w:eastAsia="ru-RU"/>
              </w:rPr>
              <w:t xml:space="preserve"> </w:t>
            </w:r>
            <w:r w:rsidRPr="00A50816">
              <w:rPr>
                <w:lang w:eastAsia="ru-RU"/>
              </w:rPr>
              <w:t>профсоюзных взносов за соответствующий учетный период.</w:t>
            </w:r>
            <w:proofErr w:type="gramEnd"/>
          </w:p>
          <w:p w:rsidR="002F1AA9" w:rsidRPr="00A50816" w:rsidRDefault="002F1AA9" w:rsidP="00432158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proofErr w:type="gramStart"/>
            <w:r w:rsidRPr="00A50816">
              <w:rPr>
                <w:lang w:eastAsia="ru-RU"/>
              </w:rPr>
              <w:t>Ежеквартально оформляют в установленном порядке акты сверки с профсоюзной</w:t>
            </w:r>
            <w:r w:rsidR="008927F7">
              <w:rPr>
                <w:lang w:eastAsia="ru-RU"/>
              </w:rPr>
              <w:t xml:space="preserve"> </w:t>
            </w:r>
            <w:r w:rsidRPr="00A50816">
              <w:rPr>
                <w:lang w:eastAsia="ru-RU"/>
              </w:rPr>
              <w:t>организацией по перечислению на ее расчетный счет членских профсоюзных взносов из</w:t>
            </w:r>
            <w:r w:rsidR="008927F7">
              <w:rPr>
                <w:lang w:eastAsia="ru-RU"/>
              </w:rPr>
              <w:t xml:space="preserve"> </w:t>
            </w:r>
            <w:r w:rsidRPr="00A50816">
              <w:rPr>
                <w:lang w:eastAsia="ru-RU"/>
              </w:rPr>
              <w:t>заработной платы работников, с приложением бухгалтерской справки об общих суммахначисленной заработной платы и удержанных профсоюзных взносах (либо копии свода поначисленной заработной плате и свода по удержанной заработной плате) за соответствующий</w:t>
            </w:r>
            <w:r w:rsidR="00F66E5B">
              <w:rPr>
                <w:lang w:eastAsia="ru-RU"/>
              </w:rPr>
              <w:t xml:space="preserve"> </w:t>
            </w:r>
            <w:r w:rsidRPr="00A50816">
              <w:rPr>
                <w:lang w:eastAsia="ru-RU"/>
              </w:rPr>
              <w:t>период.</w:t>
            </w:r>
            <w:proofErr w:type="gramEnd"/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1AA9" w:rsidRDefault="002F1AA9" w:rsidP="00432158">
            <w:pPr>
              <w:snapToGrid w:val="0"/>
              <w:jc w:val="both"/>
            </w:pPr>
          </w:p>
        </w:tc>
      </w:tr>
      <w:tr w:rsidR="002F1AA9" w:rsidTr="00B8674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AA9" w:rsidRDefault="002F1AA9" w:rsidP="001F5954">
            <w:pPr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1</w:t>
            </w:r>
            <w:r w:rsidR="001F5954">
              <w:rPr>
                <w:b/>
                <w:szCs w:val="26"/>
              </w:rPr>
              <w:t>2</w:t>
            </w:r>
            <w:r w:rsidR="00A9731D">
              <w:rPr>
                <w:b/>
                <w:szCs w:val="26"/>
              </w:rPr>
              <w:t>6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AA9" w:rsidRDefault="002F1AA9" w:rsidP="00E475F7">
            <w:pPr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10.</w:t>
            </w:r>
            <w:r w:rsidR="00E475F7">
              <w:rPr>
                <w:b/>
                <w:szCs w:val="26"/>
              </w:rPr>
              <w:t>10</w:t>
            </w:r>
          </w:p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AA9" w:rsidRDefault="002F1AA9" w:rsidP="00136D0D">
            <w:pPr>
              <w:snapToGrid w:val="0"/>
              <w:jc w:val="both"/>
            </w:pPr>
            <w:proofErr w:type="gramStart"/>
            <w:r>
              <w:t>Распространя</w:t>
            </w:r>
            <w:r w:rsidR="00E475F7">
              <w:t>т</w:t>
            </w:r>
            <w:r w:rsidR="00136D0D">
              <w:t>ь</w:t>
            </w:r>
            <w:r>
              <w:t xml:space="preserve"> на выборных профсоюзных работников  социально- экономические и трудовые льготы, системы оплаты и стимулирования труда, включая вознаграждение за выслугу лет и вознаграждение по итогам работы за год (13 зарплата), порядок распределения акций при акционировании  и другие права и льготы, в том числе и при нанесении вреда </w:t>
            </w:r>
            <w:r>
              <w:lastRenderedPageBreak/>
              <w:t>их здоровью на производстве, предусмотренные для работников организации, в соответствии с действующим законодательством и</w:t>
            </w:r>
            <w:proofErr w:type="gramEnd"/>
            <w:r>
              <w:t xml:space="preserve"> коллективным договором.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1AA9" w:rsidRPr="00AC10DB" w:rsidRDefault="002F1AA9" w:rsidP="00432158">
            <w:pPr>
              <w:snapToGrid w:val="0"/>
              <w:jc w:val="both"/>
            </w:pPr>
          </w:p>
        </w:tc>
      </w:tr>
      <w:tr w:rsidR="002F1AA9" w:rsidTr="00B8674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AA9" w:rsidRDefault="002F1AA9" w:rsidP="00DB1822">
            <w:pPr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lastRenderedPageBreak/>
              <w:t>12</w:t>
            </w:r>
            <w:r w:rsidR="00A9731D">
              <w:rPr>
                <w:b/>
                <w:szCs w:val="26"/>
              </w:rPr>
              <w:t>7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AA9" w:rsidRDefault="002F1AA9" w:rsidP="00DB1822">
            <w:pPr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10.1</w:t>
            </w:r>
            <w:r w:rsidR="00DB1822">
              <w:rPr>
                <w:b/>
                <w:szCs w:val="26"/>
              </w:rPr>
              <w:t>1</w:t>
            </w:r>
          </w:p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AA9" w:rsidRDefault="002F1AA9" w:rsidP="00432158">
            <w:pPr>
              <w:snapToGrid w:val="0"/>
              <w:jc w:val="both"/>
            </w:pPr>
            <w:r>
              <w:t>Любые случаи увольнения не освобожденных от основной работы председателей и членов выборных профсоюзных коллегиальных органов в организациях, помимо соблюдения  общего порядка увольнения, производить с предварительного согласия вышестоящего профсоюзного органа.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1AA9" w:rsidRDefault="002F1AA9" w:rsidP="00432158">
            <w:pPr>
              <w:snapToGrid w:val="0"/>
              <w:jc w:val="both"/>
            </w:pPr>
          </w:p>
        </w:tc>
      </w:tr>
      <w:tr w:rsidR="002F1AA9" w:rsidTr="00B8674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AA9" w:rsidRDefault="002F1AA9" w:rsidP="00DB1822">
            <w:pPr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12</w:t>
            </w:r>
            <w:r w:rsidR="00A9731D">
              <w:rPr>
                <w:b/>
                <w:szCs w:val="26"/>
              </w:rPr>
              <w:t>8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AA9" w:rsidRDefault="002F1AA9" w:rsidP="00DB1822">
            <w:pPr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10.1</w:t>
            </w:r>
            <w:r w:rsidR="00DB1822">
              <w:rPr>
                <w:b/>
                <w:szCs w:val="26"/>
              </w:rPr>
              <w:t>2</w:t>
            </w:r>
          </w:p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AA9" w:rsidRDefault="002F1AA9" w:rsidP="008362F0">
            <w:pPr>
              <w:snapToGrid w:val="0"/>
              <w:jc w:val="both"/>
            </w:pPr>
            <w:proofErr w:type="gramStart"/>
            <w:r>
              <w:t>Работникам, освобожденным от работы вследствие избрания их на выборные должности в профсоюзные органы после окончания срока выборных полномочий предоставлять прежнюю работу (должность), а при её отсутствии, другую равноценную работу (должность), в той, или с согласия работника, в другой организации, с уровнем оплаты, не ниже сложившегося, в период работы в выборных профсоюзных органах.</w:t>
            </w:r>
            <w:proofErr w:type="gramEnd"/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1AA9" w:rsidRPr="00AC10DB" w:rsidRDefault="002F1AA9" w:rsidP="00432158">
            <w:pPr>
              <w:snapToGrid w:val="0"/>
              <w:jc w:val="both"/>
            </w:pPr>
          </w:p>
        </w:tc>
      </w:tr>
    </w:tbl>
    <w:p w:rsidR="002F1AA9" w:rsidRDefault="002F1AA9" w:rsidP="002F1AA9"/>
    <w:p w:rsidR="00FC660E" w:rsidRDefault="00FC660E" w:rsidP="002F1AA9"/>
    <w:p w:rsidR="00B227B8" w:rsidRDefault="00A9731D" w:rsidP="002F1AA9">
      <w:r>
        <w:t>Руководитель организации                            _______________________</w:t>
      </w:r>
    </w:p>
    <w:p w:rsidR="00A9731D" w:rsidRDefault="00A9731D" w:rsidP="002F1AA9"/>
    <w:p w:rsidR="00A9731D" w:rsidRDefault="00A9731D" w:rsidP="002F1AA9"/>
    <w:p w:rsidR="00A9731D" w:rsidRDefault="00A9731D" w:rsidP="002F1AA9">
      <w:r>
        <w:t>Исполнитель заполнения формы ОТС</w:t>
      </w:r>
    </w:p>
    <w:p w:rsidR="00A9731D" w:rsidRDefault="00A9731D" w:rsidP="002F1AA9">
      <w:r>
        <w:t>______________________________</w:t>
      </w:r>
    </w:p>
    <w:p w:rsidR="00A9731D" w:rsidRPr="00A9731D" w:rsidRDefault="00A9731D" w:rsidP="002F1AA9">
      <w:pPr>
        <w:rPr>
          <w:sz w:val="16"/>
          <w:szCs w:val="16"/>
        </w:rPr>
      </w:pPr>
      <w:r w:rsidRPr="00A9731D">
        <w:rPr>
          <w:sz w:val="16"/>
          <w:szCs w:val="16"/>
        </w:rPr>
        <w:t xml:space="preserve">              </w:t>
      </w:r>
      <w:r>
        <w:rPr>
          <w:sz w:val="16"/>
          <w:szCs w:val="16"/>
        </w:rPr>
        <w:t xml:space="preserve">          </w:t>
      </w:r>
      <w:r w:rsidRPr="00A9731D">
        <w:rPr>
          <w:sz w:val="16"/>
          <w:szCs w:val="16"/>
        </w:rPr>
        <w:t xml:space="preserve">                 (ФИО)</w:t>
      </w:r>
    </w:p>
    <w:p w:rsidR="00A9731D" w:rsidRDefault="00A9731D" w:rsidP="002F1AA9">
      <w:r>
        <w:t>Тел.: __________________</w:t>
      </w:r>
    </w:p>
    <w:p w:rsidR="00B227B8" w:rsidRDefault="00B227B8" w:rsidP="002F1AA9"/>
    <w:p w:rsidR="001F1F49" w:rsidRDefault="001F1F49" w:rsidP="002F1AA9"/>
    <w:sectPr w:rsidR="001F1F49" w:rsidSect="001C46F8">
      <w:pgSz w:w="11906" w:h="16838"/>
      <w:pgMar w:top="1134" w:right="680" w:bottom="1134" w:left="73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Arial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hit Hindi"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F1AA9"/>
    <w:rsid w:val="00001DD5"/>
    <w:rsid w:val="0000521E"/>
    <w:rsid w:val="00013BD8"/>
    <w:rsid w:val="0002262A"/>
    <w:rsid w:val="00022D42"/>
    <w:rsid w:val="00031B28"/>
    <w:rsid w:val="000341C1"/>
    <w:rsid w:val="0003768A"/>
    <w:rsid w:val="00040824"/>
    <w:rsid w:val="000463D5"/>
    <w:rsid w:val="00051615"/>
    <w:rsid w:val="00055DE1"/>
    <w:rsid w:val="00074E01"/>
    <w:rsid w:val="00076B0F"/>
    <w:rsid w:val="00090AFA"/>
    <w:rsid w:val="00092F5B"/>
    <w:rsid w:val="00093EAE"/>
    <w:rsid w:val="00096EE6"/>
    <w:rsid w:val="000A3933"/>
    <w:rsid w:val="000A5601"/>
    <w:rsid w:val="000A7780"/>
    <w:rsid w:val="000B1FA8"/>
    <w:rsid w:val="000B2239"/>
    <w:rsid w:val="000B7637"/>
    <w:rsid w:val="000C01D9"/>
    <w:rsid w:val="000D1B01"/>
    <w:rsid w:val="000D525B"/>
    <w:rsid w:val="000E3E1B"/>
    <w:rsid w:val="000F10B9"/>
    <w:rsid w:val="000F16B8"/>
    <w:rsid w:val="000F39FB"/>
    <w:rsid w:val="000F54F9"/>
    <w:rsid w:val="0011153F"/>
    <w:rsid w:val="00113370"/>
    <w:rsid w:val="00120DBA"/>
    <w:rsid w:val="00122348"/>
    <w:rsid w:val="00126BF5"/>
    <w:rsid w:val="001330EE"/>
    <w:rsid w:val="00136BC9"/>
    <w:rsid w:val="00136D0D"/>
    <w:rsid w:val="00137025"/>
    <w:rsid w:val="00137ACA"/>
    <w:rsid w:val="00141B15"/>
    <w:rsid w:val="001509AE"/>
    <w:rsid w:val="00152259"/>
    <w:rsid w:val="001607F9"/>
    <w:rsid w:val="0016205F"/>
    <w:rsid w:val="00164336"/>
    <w:rsid w:val="0016453E"/>
    <w:rsid w:val="001706A4"/>
    <w:rsid w:val="00175902"/>
    <w:rsid w:val="001837E3"/>
    <w:rsid w:val="00192F4C"/>
    <w:rsid w:val="001934CC"/>
    <w:rsid w:val="00195EA9"/>
    <w:rsid w:val="001A1ABB"/>
    <w:rsid w:val="001A32FA"/>
    <w:rsid w:val="001A5E3D"/>
    <w:rsid w:val="001C15B5"/>
    <w:rsid w:val="001C1626"/>
    <w:rsid w:val="001C46F8"/>
    <w:rsid w:val="001C5270"/>
    <w:rsid w:val="001D0A23"/>
    <w:rsid w:val="001D355B"/>
    <w:rsid w:val="001D3EE2"/>
    <w:rsid w:val="001D6556"/>
    <w:rsid w:val="001E0031"/>
    <w:rsid w:val="001F0BD5"/>
    <w:rsid w:val="001F1F49"/>
    <w:rsid w:val="001F2512"/>
    <w:rsid w:val="001F2C25"/>
    <w:rsid w:val="001F421C"/>
    <w:rsid w:val="001F5954"/>
    <w:rsid w:val="00203747"/>
    <w:rsid w:val="002063DD"/>
    <w:rsid w:val="00220ACA"/>
    <w:rsid w:val="0022619F"/>
    <w:rsid w:val="00227845"/>
    <w:rsid w:val="002333A5"/>
    <w:rsid w:val="00233D7D"/>
    <w:rsid w:val="002362DD"/>
    <w:rsid w:val="00237860"/>
    <w:rsid w:val="00237EDF"/>
    <w:rsid w:val="0024002B"/>
    <w:rsid w:val="002403D4"/>
    <w:rsid w:val="00242A38"/>
    <w:rsid w:val="002445C7"/>
    <w:rsid w:val="00244F57"/>
    <w:rsid w:val="002553CB"/>
    <w:rsid w:val="00270F3B"/>
    <w:rsid w:val="002730FD"/>
    <w:rsid w:val="00277A70"/>
    <w:rsid w:val="00280464"/>
    <w:rsid w:val="00283551"/>
    <w:rsid w:val="002836EB"/>
    <w:rsid w:val="00287C7F"/>
    <w:rsid w:val="0029013D"/>
    <w:rsid w:val="002A6309"/>
    <w:rsid w:val="002B11C0"/>
    <w:rsid w:val="002B1CEC"/>
    <w:rsid w:val="002B318F"/>
    <w:rsid w:val="002B4157"/>
    <w:rsid w:val="002C0761"/>
    <w:rsid w:val="002D40C2"/>
    <w:rsid w:val="002D50BA"/>
    <w:rsid w:val="002D51B2"/>
    <w:rsid w:val="002E2E35"/>
    <w:rsid w:val="002E41FD"/>
    <w:rsid w:val="002E6B4B"/>
    <w:rsid w:val="002F020B"/>
    <w:rsid w:val="002F17F2"/>
    <w:rsid w:val="002F1AA9"/>
    <w:rsid w:val="002F79D7"/>
    <w:rsid w:val="003002A8"/>
    <w:rsid w:val="00305102"/>
    <w:rsid w:val="00305DD4"/>
    <w:rsid w:val="00305FBD"/>
    <w:rsid w:val="00311205"/>
    <w:rsid w:val="003112AA"/>
    <w:rsid w:val="00321500"/>
    <w:rsid w:val="00330B4B"/>
    <w:rsid w:val="003315D0"/>
    <w:rsid w:val="003368AF"/>
    <w:rsid w:val="00337D6C"/>
    <w:rsid w:val="00340BE9"/>
    <w:rsid w:val="00341E5A"/>
    <w:rsid w:val="00342F15"/>
    <w:rsid w:val="003458D3"/>
    <w:rsid w:val="00356FA0"/>
    <w:rsid w:val="003570B6"/>
    <w:rsid w:val="00361AD2"/>
    <w:rsid w:val="00361BBC"/>
    <w:rsid w:val="0037627A"/>
    <w:rsid w:val="00384E99"/>
    <w:rsid w:val="00390D57"/>
    <w:rsid w:val="003A147F"/>
    <w:rsid w:val="003A24D1"/>
    <w:rsid w:val="003A26A6"/>
    <w:rsid w:val="003B0070"/>
    <w:rsid w:val="003B1CC9"/>
    <w:rsid w:val="003B62EE"/>
    <w:rsid w:val="003C2F59"/>
    <w:rsid w:val="003D44C3"/>
    <w:rsid w:val="003D65EC"/>
    <w:rsid w:val="003D7D96"/>
    <w:rsid w:val="003E1400"/>
    <w:rsid w:val="003E1D72"/>
    <w:rsid w:val="003E4E17"/>
    <w:rsid w:val="003E731A"/>
    <w:rsid w:val="003F1ED6"/>
    <w:rsid w:val="003F601A"/>
    <w:rsid w:val="003F601B"/>
    <w:rsid w:val="00400A9D"/>
    <w:rsid w:val="00403406"/>
    <w:rsid w:val="00407016"/>
    <w:rsid w:val="004072A5"/>
    <w:rsid w:val="004154B4"/>
    <w:rsid w:val="00420B37"/>
    <w:rsid w:val="00422A5D"/>
    <w:rsid w:val="0043137D"/>
    <w:rsid w:val="00431CE1"/>
    <w:rsid w:val="00432158"/>
    <w:rsid w:val="0043248F"/>
    <w:rsid w:val="00432803"/>
    <w:rsid w:val="00435D42"/>
    <w:rsid w:val="00443754"/>
    <w:rsid w:val="00451ACF"/>
    <w:rsid w:val="00452E73"/>
    <w:rsid w:val="00463799"/>
    <w:rsid w:val="00463ECB"/>
    <w:rsid w:val="0046786B"/>
    <w:rsid w:val="004725B4"/>
    <w:rsid w:val="004731DB"/>
    <w:rsid w:val="004762E3"/>
    <w:rsid w:val="004811C9"/>
    <w:rsid w:val="00490A0E"/>
    <w:rsid w:val="004957EE"/>
    <w:rsid w:val="00496637"/>
    <w:rsid w:val="004B510F"/>
    <w:rsid w:val="004C215C"/>
    <w:rsid w:val="004C31AE"/>
    <w:rsid w:val="004C7FAF"/>
    <w:rsid w:val="004D6177"/>
    <w:rsid w:val="004E0B74"/>
    <w:rsid w:val="004E1A59"/>
    <w:rsid w:val="004E1D8F"/>
    <w:rsid w:val="004E520E"/>
    <w:rsid w:val="004E66FA"/>
    <w:rsid w:val="004F4A91"/>
    <w:rsid w:val="004F6041"/>
    <w:rsid w:val="004F730E"/>
    <w:rsid w:val="00507A93"/>
    <w:rsid w:val="00515C63"/>
    <w:rsid w:val="00517696"/>
    <w:rsid w:val="005228C2"/>
    <w:rsid w:val="0052321A"/>
    <w:rsid w:val="00526A5F"/>
    <w:rsid w:val="0053707A"/>
    <w:rsid w:val="00540376"/>
    <w:rsid w:val="00543119"/>
    <w:rsid w:val="005435C7"/>
    <w:rsid w:val="00554413"/>
    <w:rsid w:val="0056345C"/>
    <w:rsid w:val="005670A6"/>
    <w:rsid w:val="00572093"/>
    <w:rsid w:val="00576544"/>
    <w:rsid w:val="00580C57"/>
    <w:rsid w:val="00581C22"/>
    <w:rsid w:val="0058290F"/>
    <w:rsid w:val="005834B6"/>
    <w:rsid w:val="0058761D"/>
    <w:rsid w:val="00587E6B"/>
    <w:rsid w:val="00590950"/>
    <w:rsid w:val="00592EFE"/>
    <w:rsid w:val="00594CA5"/>
    <w:rsid w:val="005972FD"/>
    <w:rsid w:val="005A19AD"/>
    <w:rsid w:val="005A3202"/>
    <w:rsid w:val="005A4057"/>
    <w:rsid w:val="005B0264"/>
    <w:rsid w:val="005B3D04"/>
    <w:rsid w:val="005B420A"/>
    <w:rsid w:val="005C63F0"/>
    <w:rsid w:val="005C7824"/>
    <w:rsid w:val="005D33D8"/>
    <w:rsid w:val="005D53B3"/>
    <w:rsid w:val="005E4669"/>
    <w:rsid w:val="005E4A0C"/>
    <w:rsid w:val="006023B1"/>
    <w:rsid w:val="006050FC"/>
    <w:rsid w:val="00614886"/>
    <w:rsid w:val="00617C0B"/>
    <w:rsid w:val="00617C9C"/>
    <w:rsid w:val="00622EDF"/>
    <w:rsid w:val="00640787"/>
    <w:rsid w:val="00640A0D"/>
    <w:rsid w:val="006458F0"/>
    <w:rsid w:val="00651FA2"/>
    <w:rsid w:val="0065291B"/>
    <w:rsid w:val="006574C1"/>
    <w:rsid w:val="006642F5"/>
    <w:rsid w:val="00672436"/>
    <w:rsid w:val="00672BD3"/>
    <w:rsid w:val="00673039"/>
    <w:rsid w:val="00675232"/>
    <w:rsid w:val="00680542"/>
    <w:rsid w:val="0068211C"/>
    <w:rsid w:val="00694326"/>
    <w:rsid w:val="00695C5D"/>
    <w:rsid w:val="006977EF"/>
    <w:rsid w:val="006A4CAA"/>
    <w:rsid w:val="006A5689"/>
    <w:rsid w:val="006B196F"/>
    <w:rsid w:val="006B6F9D"/>
    <w:rsid w:val="006C19AE"/>
    <w:rsid w:val="006C29D5"/>
    <w:rsid w:val="006C2B7E"/>
    <w:rsid w:val="006C3E23"/>
    <w:rsid w:val="006D425B"/>
    <w:rsid w:val="006E1FA7"/>
    <w:rsid w:val="006E4A53"/>
    <w:rsid w:val="006F1C89"/>
    <w:rsid w:val="006F438C"/>
    <w:rsid w:val="00703159"/>
    <w:rsid w:val="00704BA7"/>
    <w:rsid w:val="00705F9F"/>
    <w:rsid w:val="00714F2F"/>
    <w:rsid w:val="00724BD3"/>
    <w:rsid w:val="0072780B"/>
    <w:rsid w:val="007357DB"/>
    <w:rsid w:val="0073668F"/>
    <w:rsid w:val="007415C0"/>
    <w:rsid w:val="00742C90"/>
    <w:rsid w:val="00744E42"/>
    <w:rsid w:val="00747A5D"/>
    <w:rsid w:val="007607CC"/>
    <w:rsid w:val="007720FF"/>
    <w:rsid w:val="007731B0"/>
    <w:rsid w:val="00777A9B"/>
    <w:rsid w:val="007904E0"/>
    <w:rsid w:val="00791DA9"/>
    <w:rsid w:val="00793F77"/>
    <w:rsid w:val="00794EDE"/>
    <w:rsid w:val="0079619E"/>
    <w:rsid w:val="007A3BFD"/>
    <w:rsid w:val="007A4BCF"/>
    <w:rsid w:val="007C57E6"/>
    <w:rsid w:val="007D65CB"/>
    <w:rsid w:val="007E38B0"/>
    <w:rsid w:val="007E5A64"/>
    <w:rsid w:val="007F3074"/>
    <w:rsid w:val="007F6C91"/>
    <w:rsid w:val="008008D6"/>
    <w:rsid w:val="00802617"/>
    <w:rsid w:val="00804C05"/>
    <w:rsid w:val="00811A7D"/>
    <w:rsid w:val="00814897"/>
    <w:rsid w:val="008202A8"/>
    <w:rsid w:val="00820932"/>
    <w:rsid w:val="00820A00"/>
    <w:rsid w:val="00822069"/>
    <w:rsid w:val="00825887"/>
    <w:rsid w:val="00825B93"/>
    <w:rsid w:val="0083302F"/>
    <w:rsid w:val="008341BE"/>
    <w:rsid w:val="008362F0"/>
    <w:rsid w:val="00844CD2"/>
    <w:rsid w:val="00853ECD"/>
    <w:rsid w:val="00867AB4"/>
    <w:rsid w:val="00870F11"/>
    <w:rsid w:val="0087747C"/>
    <w:rsid w:val="00880E24"/>
    <w:rsid w:val="008855FC"/>
    <w:rsid w:val="008862EF"/>
    <w:rsid w:val="00886BA2"/>
    <w:rsid w:val="008923DD"/>
    <w:rsid w:val="008927F7"/>
    <w:rsid w:val="0089326A"/>
    <w:rsid w:val="00893640"/>
    <w:rsid w:val="00894FAD"/>
    <w:rsid w:val="008A020E"/>
    <w:rsid w:val="008A143B"/>
    <w:rsid w:val="008A209E"/>
    <w:rsid w:val="008A256E"/>
    <w:rsid w:val="008A3201"/>
    <w:rsid w:val="008B17BB"/>
    <w:rsid w:val="008C28A9"/>
    <w:rsid w:val="008D0377"/>
    <w:rsid w:val="008D3323"/>
    <w:rsid w:val="008E2A9C"/>
    <w:rsid w:val="008E571E"/>
    <w:rsid w:val="008F3762"/>
    <w:rsid w:val="008F40C0"/>
    <w:rsid w:val="008F58D7"/>
    <w:rsid w:val="0091139F"/>
    <w:rsid w:val="00917521"/>
    <w:rsid w:val="00920D5C"/>
    <w:rsid w:val="00943E0B"/>
    <w:rsid w:val="00946CCE"/>
    <w:rsid w:val="00947C7A"/>
    <w:rsid w:val="00953CBF"/>
    <w:rsid w:val="00961840"/>
    <w:rsid w:val="00971189"/>
    <w:rsid w:val="00971206"/>
    <w:rsid w:val="009754BB"/>
    <w:rsid w:val="0097582B"/>
    <w:rsid w:val="009815EB"/>
    <w:rsid w:val="0098456A"/>
    <w:rsid w:val="0098495C"/>
    <w:rsid w:val="009853AA"/>
    <w:rsid w:val="00986E93"/>
    <w:rsid w:val="00987B7C"/>
    <w:rsid w:val="00990EB8"/>
    <w:rsid w:val="00993DAE"/>
    <w:rsid w:val="009953A2"/>
    <w:rsid w:val="00997330"/>
    <w:rsid w:val="00997943"/>
    <w:rsid w:val="009A73CC"/>
    <w:rsid w:val="009B36B3"/>
    <w:rsid w:val="009C127A"/>
    <w:rsid w:val="009C386E"/>
    <w:rsid w:val="009C531E"/>
    <w:rsid w:val="009C62A9"/>
    <w:rsid w:val="009C6FD8"/>
    <w:rsid w:val="009E5D2F"/>
    <w:rsid w:val="009E5EE2"/>
    <w:rsid w:val="009F31C7"/>
    <w:rsid w:val="009F5C39"/>
    <w:rsid w:val="00A01393"/>
    <w:rsid w:val="00A047BA"/>
    <w:rsid w:val="00A05E7C"/>
    <w:rsid w:val="00A164C4"/>
    <w:rsid w:val="00A205E6"/>
    <w:rsid w:val="00A22F92"/>
    <w:rsid w:val="00A25C12"/>
    <w:rsid w:val="00A35C99"/>
    <w:rsid w:val="00A36397"/>
    <w:rsid w:val="00A42334"/>
    <w:rsid w:val="00A44186"/>
    <w:rsid w:val="00A4568A"/>
    <w:rsid w:val="00A50441"/>
    <w:rsid w:val="00A531A1"/>
    <w:rsid w:val="00A55CDB"/>
    <w:rsid w:val="00A67DC3"/>
    <w:rsid w:val="00A7454D"/>
    <w:rsid w:val="00A76605"/>
    <w:rsid w:val="00A81E1D"/>
    <w:rsid w:val="00A84248"/>
    <w:rsid w:val="00A84AE9"/>
    <w:rsid w:val="00A91348"/>
    <w:rsid w:val="00A972A9"/>
    <w:rsid w:val="00A9731D"/>
    <w:rsid w:val="00AA6CDE"/>
    <w:rsid w:val="00AB3FF1"/>
    <w:rsid w:val="00AB4180"/>
    <w:rsid w:val="00AB7209"/>
    <w:rsid w:val="00AB7D15"/>
    <w:rsid w:val="00AC131A"/>
    <w:rsid w:val="00AC557B"/>
    <w:rsid w:val="00AD41A8"/>
    <w:rsid w:val="00AD4616"/>
    <w:rsid w:val="00AD74E7"/>
    <w:rsid w:val="00AE3783"/>
    <w:rsid w:val="00AE3B91"/>
    <w:rsid w:val="00AE500B"/>
    <w:rsid w:val="00AF1DA2"/>
    <w:rsid w:val="00AF6255"/>
    <w:rsid w:val="00AF7446"/>
    <w:rsid w:val="00B0197A"/>
    <w:rsid w:val="00B12CA7"/>
    <w:rsid w:val="00B14AE4"/>
    <w:rsid w:val="00B172D0"/>
    <w:rsid w:val="00B2116E"/>
    <w:rsid w:val="00B227B8"/>
    <w:rsid w:val="00B33796"/>
    <w:rsid w:val="00B35F3C"/>
    <w:rsid w:val="00B40494"/>
    <w:rsid w:val="00B41FB4"/>
    <w:rsid w:val="00B423D5"/>
    <w:rsid w:val="00B431AA"/>
    <w:rsid w:val="00B43AC7"/>
    <w:rsid w:val="00B52D47"/>
    <w:rsid w:val="00B6017D"/>
    <w:rsid w:val="00B60AA8"/>
    <w:rsid w:val="00B639B1"/>
    <w:rsid w:val="00B709A8"/>
    <w:rsid w:val="00B7160D"/>
    <w:rsid w:val="00B71931"/>
    <w:rsid w:val="00B7287F"/>
    <w:rsid w:val="00B753CB"/>
    <w:rsid w:val="00B843FD"/>
    <w:rsid w:val="00B84B80"/>
    <w:rsid w:val="00B866F5"/>
    <w:rsid w:val="00B86743"/>
    <w:rsid w:val="00B921CF"/>
    <w:rsid w:val="00B93D43"/>
    <w:rsid w:val="00BA1906"/>
    <w:rsid w:val="00BA218C"/>
    <w:rsid w:val="00BA39BA"/>
    <w:rsid w:val="00BA50B7"/>
    <w:rsid w:val="00BA56EF"/>
    <w:rsid w:val="00BB1407"/>
    <w:rsid w:val="00BB18B9"/>
    <w:rsid w:val="00BB4229"/>
    <w:rsid w:val="00BC120F"/>
    <w:rsid w:val="00BC4022"/>
    <w:rsid w:val="00BD0933"/>
    <w:rsid w:val="00BD2D69"/>
    <w:rsid w:val="00BD447F"/>
    <w:rsid w:val="00BD5521"/>
    <w:rsid w:val="00BE311E"/>
    <w:rsid w:val="00BE384E"/>
    <w:rsid w:val="00BE560E"/>
    <w:rsid w:val="00BF1781"/>
    <w:rsid w:val="00BF40B5"/>
    <w:rsid w:val="00BF70E1"/>
    <w:rsid w:val="00C00B5E"/>
    <w:rsid w:val="00C04D32"/>
    <w:rsid w:val="00C05DCD"/>
    <w:rsid w:val="00C07468"/>
    <w:rsid w:val="00C13454"/>
    <w:rsid w:val="00C17723"/>
    <w:rsid w:val="00C20381"/>
    <w:rsid w:val="00C31151"/>
    <w:rsid w:val="00C33E34"/>
    <w:rsid w:val="00C37507"/>
    <w:rsid w:val="00C409A4"/>
    <w:rsid w:val="00C40B42"/>
    <w:rsid w:val="00C40C72"/>
    <w:rsid w:val="00C43A14"/>
    <w:rsid w:val="00C51E8A"/>
    <w:rsid w:val="00C52686"/>
    <w:rsid w:val="00C570B6"/>
    <w:rsid w:val="00C677EF"/>
    <w:rsid w:val="00C76C3C"/>
    <w:rsid w:val="00C80C7E"/>
    <w:rsid w:val="00C820B4"/>
    <w:rsid w:val="00C8372E"/>
    <w:rsid w:val="00C857E3"/>
    <w:rsid w:val="00C91E60"/>
    <w:rsid w:val="00C97532"/>
    <w:rsid w:val="00CA341D"/>
    <w:rsid w:val="00CA4226"/>
    <w:rsid w:val="00CA6FB0"/>
    <w:rsid w:val="00CB409C"/>
    <w:rsid w:val="00CB40E5"/>
    <w:rsid w:val="00CB764E"/>
    <w:rsid w:val="00CD226C"/>
    <w:rsid w:val="00CD26D3"/>
    <w:rsid w:val="00CD580F"/>
    <w:rsid w:val="00CE4757"/>
    <w:rsid w:val="00CE4ACA"/>
    <w:rsid w:val="00CF0FFF"/>
    <w:rsid w:val="00CF2E10"/>
    <w:rsid w:val="00CF4FF0"/>
    <w:rsid w:val="00D04F95"/>
    <w:rsid w:val="00D052B1"/>
    <w:rsid w:val="00D062A7"/>
    <w:rsid w:val="00D06DAA"/>
    <w:rsid w:val="00D13825"/>
    <w:rsid w:val="00D14ADA"/>
    <w:rsid w:val="00D2252A"/>
    <w:rsid w:val="00D24862"/>
    <w:rsid w:val="00D35E92"/>
    <w:rsid w:val="00D40202"/>
    <w:rsid w:val="00D4646D"/>
    <w:rsid w:val="00D46E73"/>
    <w:rsid w:val="00D527F9"/>
    <w:rsid w:val="00D553B4"/>
    <w:rsid w:val="00D56FF5"/>
    <w:rsid w:val="00D66A7F"/>
    <w:rsid w:val="00D66CC6"/>
    <w:rsid w:val="00D732CD"/>
    <w:rsid w:val="00D863F0"/>
    <w:rsid w:val="00D913E5"/>
    <w:rsid w:val="00D92210"/>
    <w:rsid w:val="00DA0D1D"/>
    <w:rsid w:val="00DA183B"/>
    <w:rsid w:val="00DA293B"/>
    <w:rsid w:val="00DA4F5D"/>
    <w:rsid w:val="00DB0A47"/>
    <w:rsid w:val="00DB1100"/>
    <w:rsid w:val="00DB1822"/>
    <w:rsid w:val="00DB6DFD"/>
    <w:rsid w:val="00DC6530"/>
    <w:rsid w:val="00DD634D"/>
    <w:rsid w:val="00DD73C0"/>
    <w:rsid w:val="00DE1F09"/>
    <w:rsid w:val="00DE79B8"/>
    <w:rsid w:val="00DF6291"/>
    <w:rsid w:val="00E14523"/>
    <w:rsid w:val="00E21F08"/>
    <w:rsid w:val="00E22F38"/>
    <w:rsid w:val="00E23E52"/>
    <w:rsid w:val="00E312FD"/>
    <w:rsid w:val="00E322CF"/>
    <w:rsid w:val="00E37957"/>
    <w:rsid w:val="00E45B15"/>
    <w:rsid w:val="00E475F7"/>
    <w:rsid w:val="00E50F56"/>
    <w:rsid w:val="00E516D5"/>
    <w:rsid w:val="00E75103"/>
    <w:rsid w:val="00E81F1B"/>
    <w:rsid w:val="00E875C1"/>
    <w:rsid w:val="00E938A5"/>
    <w:rsid w:val="00E94581"/>
    <w:rsid w:val="00E96611"/>
    <w:rsid w:val="00EA095E"/>
    <w:rsid w:val="00EB3955"/>
    <w:rsid w:val="00EB5567"/>
    <w:rsid w:val="00EB5F53"/>
    <w:rsid w:val="00EB7BEB"/>
    <w:rsid w:val="00EC5BAF"/>
    <w:rsid w:val="00ED34F6"/>
    <w:rsid w:val="00ED383D"/>
    <w:rsid w:val="00EF32CC"/>
    <w:rsid w:val="00F040FC"/>
    <w:rsid w:val="00F10FDE"/>
    <w:rsid w:val="00F11E8C"/>
    <w:rsid w:val="00F21671"/>
    <w:rsid w:val="00F37D5F"/>
    <w:rsid w:val="00F41EC6"/>
    <w:rsid w:val="00F51471"/>
    <w:rsid w:val="00F52557"/>
    <w:rsid w:val="00F535F7"/>
    <w:rsid w:val="00F5413B"/>
    <w:rsid w:val="00F64523"/>
    <w:rsid w:val="00F64FCE"/>
    <w:rsid w:val="00F6569D"/>
    <w:rsid w:val="00F66E5B"/>
    <w:rsid w:val="00F72E4C"/>
    <w:rsid w:val="00F73D8E"/>
    <w:rsid w:val="00F77972"/>
    <w:rsid w:val="00F77C44"/>
    <w:rsid w:val="00F85A7D"/>
    <w:rsid w:val="00F9106A"/>
    <w:rsid w:val="00F95D2A"/>
    <w:rsid w:val="00FA22A7"/>
    <w:rsid w:val="00FA62B6"/>
    <w:rsid w:val="00FB403E"/>
    <w:rsid w:val="00FB6676"/>
    <w:rsid w:val="00FC0882"/>
    <w:rsid w:val="00FC26B9"/>
    <w:rsid w:val="00FC660E"/>
    <w:rsid w:val="00FC7CF6"/>
    <w:rsid w:val="00FD7F43"/>
    <w:rsid w:val="00FE0444"/>
    <w:rsid w:val="00FE24AD"/>
    <w:rsid w:val="00FE2D35"/>
    <w:rsid w:val="00FE3E05"/>
    <w:rsid w:val="00FE5C4F"/>
    <w:rsid w:val="00FE76A5"/>
    <w:rsid w:val="00FF22AA"/>
    <w:rsid w:val="00FF3D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AA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2F1AA9"/>
    <w:pPr>
      <w:keepNext/>
      <w:tabs>
        <w:tab w:val="num" w:pos="576"/>
      </w:tabs>
      <w:ind w:left="576" w:hanging="576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F1AA9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WW8Num2z0">
    <w:name w:val="WW8Num2z0"/>
    <w:rsid w:val="002F1AA9"/>
    <w:rPr>
      <w:rFonts w:ascii="OpenSymbol" w:hAnsi="OpenSymbol"/>
    </w:rPr>
  </w:style>
  <w:style w:type="character" w:customStyle="1" w:styleId="WW8Num3z0">
    <w:name w:val="WW8Num3z0"/>
    <w:rsid w:val="002F1AA9"/>
    <w:rPr>
      <w:rFonts w:ascii="Symbol" w:hAnsi="Symbol" w:cs="OpenSymbol"/>
    </w:rPr>
  </w:style>
  <w:style w:type="character" w:customStyle="1" w:styleId="21">
    <w:name w:val="Основной шрифт абзаца2"/>
    <w:rsid w:val="002F1AA9"/>
  </w:style>
  <w:style w:type="character" w:customStyle="1" w:styleId="Absatz-Standardschriftart">
    <w:name w:val="Absatz-Standardschriftart"/>
    <w:rsid w:val="002F1AA9"/>
  </w:style>
  <w:style w:type="character" w:customStyle="1" w:styleId="WW-Absatz-Standardschriftart">
    <w:name w:val="WW-Absatz-Standardschriftart"/>
    <w:rsid w:val="002F1AA9"/>
  </w:style>
  <w:style w:type="character" w:customStyle="1" w:styleId="1">
    <w:name w:val="Основной шрифт абзаца1"/>
    <w:rsid w:val="002F1AA9"/>
  </w:style>
  <w:style w:type="character" w:customStyle="1" w:styleId="a3">
    <w:name w:val="Маркеры списка"/>
    <w:rsid w:val="002F1AA9"/>
    <w:rPr>
      <w:rFonts w:ascii="OpenSymbol" w:eastAsia="OpenSymbol" w:hAnsi="OpenSymbol" w:cs="OpenSymbol"/>
    </w:rPr>
  </w:style>
  <w:style w:type="paragraph" w:customStyle="1" w:styleId="a4">
    <w:name w:val="Заголовок"/>
    <w:basedOn w:val="a"/>
    <w:next w:val="a5"/>
    <w:rsid w:val="002F1AA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link w:val="a6"/>
    <w:rsid w:val="002F1AA9"/>
    <w:pPr>
      <w:spacing w:after="120"/>
    </w:pPr>
  </w:style>
  <w:style w:type="character" w:customStyle="1" w:styleId="a6">
    <w:name w:val="Основной текст Знак"/>
    <w:basedOn w:val="a0"/>
    <w:link w:val="a5"/>
    <w:rsid w:val="002F1AA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"/>
    <w:basedOn w:val="a5"/>
    <w:rsid w:val="002F1AA9"/>
    <w:rPr>
      <w:rFonts w:cs="Tahoma"/>
    </w:rPr>
  </w:style>
  <w:style w:type="paragraph" w:customStyle="1" w:styleId="22">
    <w:name w:val="Название2"/>
    <w:basedOn w:val="a"/>
    <w:rsid w:val="002F1AA9"/>
    <w:pPr>
      <w:suppressLineNumbers/>
      <w:spacing w:before="120" w:after="120"/>
    </w:pPr>
    <w:rPr>
      <w:rFonts w:cs="Lohit Hindi"/>
      <w:i/>
      <w:iCs/>
    </w:rPr>
  </w:style>
  <w:style w:type="paragraph" w:customStyle="1" w:styleId="23">
    <w:name w:val="Указатель2"/>
    <w:basedOn w:val="a"/>
    <w:rsid w:val="002F1AA9"/>
    <w:pPr>
      <w:suppressLineNumbers/>
    </w:pPr>
    <w:rPr>
      <w:rFonts w:cs="Lohit Hindi"/>
    </w:rPr>
  </w:style>
  <w:style w:type="paragraph" w:customStyle="1" w:styleId="10">
    <w:name w:val="Название1"/>
    <w:basedOn w:val="a"/>
    <w:rsid w:val="002F1AA9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2F1AA9"/>
    <w:pPr>
      <w:suppressLineNumbers/>
    </w:pPr>
    <w:rPr>
      <w:rFonts w:cs="Tahoma"/>
    </w:rPr>
  </w:style>
  <w:style w:type="paragraph" w:customStyle="1" w:styleId="31">
    <w:name w:val="Основной текст 31"/>
    <w:basedOn w:val="a"/>
    <w:rsid w:val="002F1AA9"/>
    <w:pPr>
      <w:ind w:right="-391"/>
      <w:jc w:val="both"/>
    </w:pPr>
    <w:rPr>
      <w:sz w:val="28"/>
      <w:szCs w:val="20"/>
    </w:rPr>
  </w:style>
  <w:style w:type="paragraph" w:customStyle="1" w:styleId="310">
    <w:name w:val="Основной текст с отступом 31"/>
    <w:basedOn w:val="a"/>
    <w:rsid w:val="002F1AA9"/>
    <w:pPr>
      <w:ind w:left="884" w:hanging="884"/>
    </w:pPr>
    <w:rPr>
      <w:sz w:val="28"/>
      <w:szCs w:val="20"/>
    </w:rPr>
  </w:style>
  <w:style w:type="paragraph" w:styleId="a8">
    <w:name w:val="footer"/>
    <w:basedOn w:val="a"/>
    <w:link w:val="a9"/>
    <w:rsid w:val="002F1AA9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9">
    <w:name w:val="Нижний колонтитул Знак"/>
    <w:basedOn w:val="a0"/>
    <w:link w:val="a8"/>
    <w:rsid w:val="002F1AA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a">
    <w:name w:val="Содержимое таблицы"/>
    <w:basedOn w:val="a"/>
    <w:rsid w:val="002F1AA9"/>
    <w:pPr>
      <w:suppressLineNumbers/>
    </w:pPr>
  </w:style>
  <w:style w:type="paragraph" w:customStyle="1" w:styleId="ab">
    <w:name w:val="Заголовок таблицы"/>
    <w:basedOn w:val="aa"/>
    <w:rsid w:val="002F1AA9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AA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2F1AA9"/>
    <w:pPr>
      <w:keepNext/>
      <w:tabs>
        <w:tab w:val="num" w:pos="576"/>
      </w:tabs>
      <w:ind w:left="576" w:hanging="576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F1AA9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WW8Num2z0">
    <w:name w:val="WW8Num2z0"/>
    <w:rsid w:val="002F1AA9"/>
    <w:rPr>
      <w:rFonts w:ascii="OpenSymbol" w:hAnsi="OpenSymbol"/>
    </w:rPr>
  </w:style>
  <w:style w:type="character" w:customStyle="1" w:styleId="WW8Num3z0">
    <w:name w:val="WW8Num3z0"/>
    <w:rsid w:val="002F1AA9"/>
    <w:rPr>
      <w:rFonts w:ascii="Symbol" w:hAnsi="Symbol" w:cs="OpenSymbol"/>
    </w:rPr>
  </w:style>
  <w:style w:type="character" w:customStyle="1" w:styleId="21">
    <w:name w:val="Основной шрифт абзаца2"/>
    <w:rsid w:val="002F1AA9"/>
  </w:style>
  <w:style w:type="character" w:customStyle="1" w:styleId="Absatz-Standardschriftart">
    <w:name w:val="Absatz-Standardschriftart"/>
    <w:rsid w:val="002F1AA9"/>
  </w:style>
  <w:style w:type="character" w:customStyle="1" w:styleId="WW-Absatz-Standardschriftart">
    <w:name w:val="WW-Absatz-Standardschriftart"/>
    <w:rsid w:val="002F1AA9"/>
  </w:style>
  <w:style w:type="character" w:customStyle="1" w:styleId="1">
    <w:name w:val="Основной шрифт абзаца1"/>
    <w:rsid w:val="002F1AA9"/>
  </w:style>
  <w:style w:type="character" w:customStyle="1" w:styleId="a3">
    <w:name w:val="Маркеры списка"/>
    <w:rsid w:val="002F1AA9"/>
    <w:rPr>
      <w:rFonts w:ascii="OpenSymbol" w:eastAsia="OpenSymbol" w:hAnsi="OpenSymbol" w:cs="OpenSymbol"/>
    </w:rPr>
  </w:style>
  <w:style w:type="paragraph" w:customStyle="1" w:styleId="a4">
    <w:name w:val="Заголовок"/>
    <w:basedOn w:val="a"/>
    <w:next w:val="a5"/>
    <w:rsid w:val="002F1AA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link w:val="a6"/>
    <w:rsid w:val="002F1AA9"/>
    <w:pPr>
      <w:spacing w:after="120"/>
    </w:pPr>
  </w:style>
  <w:style w:type="character" w:customStyle="1" w:styleId="a6">
    <w:name w:val="Основной текст Знак"/>
    <w:basedOn w:val="a0"/>
    <w:link w:val="a5"/>
    <w:rsid w:val="002F1AA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"/>
    <w:basedOn w:val="a5"/>
    <w:rsid w:val="002F1AA9"/>
    <w:rPr>
      <w:rFonts w:cs="Tahoma"/>
    </w:rPr>
  </w:style>
  <w:style w:type="paragraph" w:customStyle="1" w:styleId="22">
    <w:name w:val="Название2"/>
    <w:basedOn w:val="a"/>
    <w:rsid w:val="002F1AA9"/>
    <w:pPr>
      <w:suppressLineNumbers/>
      <w:spacing w:before="120" w:after="120"/>
    </w:pPr>
    <w:rPr>
      <w:rFonts w:cs="Lohit Hindi"/>
      <w:i/>
      <w:iCs/>
    </w:rPr>
  </w:style>
  <w:style w:type="paragraph" w:customStyle="1" w:styleId="23">
    <w:name w:val="Указатель2"/>
    <w:basedOn w:val="a"/>
    <w:rsid w:val="002F1AA9"/>
    <w:pPr>
      <w:suppressLineNumbers/>
    </w:pPr>
    <w:rPr>
      <w:rFonts w:cs="Lohit Hindi"/>
    </w:rPr>
  </w:style>
  <w:style w:type="paragraph" w:customStyle="1" w:styleId="10">
    <w:name w:val="Название1"/>
    <w:basedOn w:val="a"/>
    <w:rsid w:val="002F1AA9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2F1AA9"/>
    <w:pPr>
      <w:suppressLineNumbers/>
    </w:pPr>
    <w:rPr>
      <w:rFonts w:cs="Tahoma"/>
    </w:rPr>
  </w:style>
  <w:style w:type="paragraph" w:customStyle="1" w:styleId="31">
    <w:name w:val="Основной текст 31"/>
    <w:basedOn w:val="a"/>
    <w:rsid w:val="002F1AA9"/>
    <w:pPr>
      <w:ind w:right="-391"/>
      <w:jc w:val="both"/>
    </w:pPr>
    <w:rPr>
      <w:sz w:val="28"/>
      <w:szCs w:val="20"/>
    </w:rPr>
  </w:style>
  <w:style w:type="paragraph" w:customStyle="1" w:styleId="310">
    <w:name w:val="Основной текст с отступом 31"/>
    <w:basedOn w:val="a"/>
    <w:rsid w:val="002F1AA9"/>
    <w:pPr>
      <w:ind w:left="884" w:hanging="884"/>
    </w:pPr>
    <w:rPr>
      <w:sz w:val="28"/>
      <w:szCs w:val="20"/>
    </w:rPr>
  </w:style>
  <w:style w:type="paragraph" w:styleId="a8">
    <w:name w:val="footer"/>
    <w:basedOn w:val="a"/>
    <w:link w:val="a9"/>
    <w:rsid w:val="002F1AA9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9">
    <w:name w:val="Нижний колонтитул Знак"/>
    <w:basedOn w:val="a0"/>
    <w:link w:val="a8"/>
    <w:rsid w:val="002F1AA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a">
    <w:name w:val="Содержимое таблицы"/>
    <w:basedOn w:val="a"/>
    <w:rsid w:val="002F1AA9"/>
    <w:pPr>
      <w:suppressLineNumbers/>
    </w:pPr>
  </w:style>
  <w:style w:type="paragraph" w:customStyle="1" w:styleId="ab">
    <w:name w:val="Заголовок таблицы"/>
    <w:basedOn w:val="aa"/>
    <w:rsid w:val="002F1AA9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FCA13-291B-4E8D-9C7E-982A8A4BC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20</Pages>
  <Words>7197</Words>
  <Characters>41027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GRV</cp:lastModifiedBy>
  <cp:revision>6</cp:revision>
  <cp:lastPrinted>2016-07-20T12:01:00Z</cp:lastPrinted>
  <dcterms:created xsi:type="dcterms:W3CDTF">2021-06-30T11:38:00Z</dcterms:created>
  <dcterms:modified xsi:type="dcterms:W3CDTF">2022-01-10T04:50:00Z</dcterms:modified>
</cp:coreProperties>
</file>